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AA7" w:rsidRDefault="00635AA7" w:rsidP="00635AA7">
      <w:pPr>
        <w:widowControl/>
        <w:shd w:val="solid" w:color="FFFFFF" w:fill="auto"/>
        <w:spacing w:line="360" w:lineRule="auto"/>
        <w:ind w:firstLine="435"/>
        <w:jc w:val="left"/>
        <w:rPr>
          <w:rFonts w:ascii="楷体" w:eastAsia="楷体" w:hAnsi="楷体" w:cs="宋体" w:hint="eastAsia"/>
          <w:kern w:val="0"/>
          <w:sz w:val="24"/>
          <w:shd w:val="clear" w:color="auto" w:fill="FFFFFF"/>
        </w:rPr>
      </w:pPr>
      <w:r w:rsidRPr="006E1952">
        <w:rPr>
          <w:rFonts w:ascii="楷体" w:eastAsia="楷体" w:hAnsi="楷体" w:cs="宋体" w:hint="eastAsia"/>
          <w:kern w:val="0"/>
          <w:sz w:val="24"/>
          <w:shd w:val="clear" w:color="auto" w:fill="FFFFFF"/>
        </w:rPr>
        <w:t>“尖峰时刻”决赛评分由</w:t>
      </w:r>
      <w:r w:rsidRPr="00C9103D">
        <w:rPr>
          <w:rFonts w:ascii="楷体" w:eastAsia="楷体" w:hAnsi="楷体" w:cs="宋体" w:hint="eastAsia"/>
          <w:b/>
          <w:kern w:val="0"/>
          <w:sz w:val="24"/>
          <w:shd w:val="clear" w:color="auto" w:fill="FFFFFF"/>
        </w:rPr>
        <w:t>院校互评、系统评分和评委评分</w:t>
      </w:r>
      <w:r w:rsidRPr="006E1952">
        <w:rPr>
          <w:rFonts w:ascii="楷体" w:eastAsia="楷体" w:hAnsi="楷体" w:cs="宋体" w:hint="eastAsia"/>
          <w:kern w:val="0"/>
          <w:sz w:val="24"/>
          <w:shd w:val="clear" w:color="auto" w:fill="FFFFFF"/>
        </w:rPr>
        <w:t>三个部分组成，我校代表队经过三天两夜几乎不眠不休的备战，在比赛过程中展现了我校学子优良的综合素质，最后过关斩将，取得了优异的成绩，并且得到了评委的高度赞扬</w:t>
      </w:r>
      <w:r>
        <w:rPr>
          <w:rFonts w:ascii="楷体" w:eastAsia="楷体" w:hAnsi="楷体" w:cs="宋体" w:hint="eastAsia"/>
          <w:kern w:val="0"/>
          <w:sz w:val="24"/>
          <w:shd w:val="clear" w:color="auto" w:fill="FFFFFF"/>
        </w:rPr>
        <w:t>。</w:t>
      </w:r>
      <w:r>
        <w:rPr>
          <w:rFonts w:ascii="楷体" w:eastAsia="楷体" w:hAnsi="楷体" w:cs="宋体" w:hint="eastAsia"/>
          <w:kern w:val="0"/>
          <w:sz w:val="24"/>
          <w:shd w:val="clear" w:color="auto" w:fill="FFFFFF"/>
        </w:rPr>
        <w:t xml:space="preserve">  </w:t>
      </w:r>
    </w:p>
    <w:p w:rsidR="00635AA7" w:rsidRDefault="00635AA7" w:rsidP="00635AA7">
      <w:pPr>
        <w:widowControl/>
        <w:shd w:val="solid" w:color="FFFFFF" w:fill="auto"/>
        <w:spacing w:line="360" w:lineRule="auto"/>
        <w:ind w:firstLine="435"/>
        <w:jc w:val="left"/>
        <w:rPr>
          <w:rFonts w:ascii="楷体" w:eastAsia="楷体" w:hAnsi="楷体" w:cs="宋体" w:hint="eastAsia"/>
          <w:kern w:val="0"/>
          <w:sz w:val="24"/>
          <w:shd w:val="clear" w:color="auto" w:fill="FFFFFF"/>
        </w:rPr>
      </w:pPr>
      <w:r w:rsidRPr="006E1952">
        <w:rPr>
          <w:rFonts w:ascii="楷体" w:eastAsia="楷体" w:hAnsi="楷体" w:cs="宋体" w:hint="eastAsia"/>
          <w:kern w:val="0"/>
          <w:sz w:val="24"/>
          <w:shd w:val="clear" w:color="auto" w:fill="FFFFFF"/>
        </w:rPr>
        <w:t>在评委公开评分时，</w:t>
      </w:r>
      <w:r w:rsidRPr="0095771C">
        <w:rPr>
          <w:rFonts w:ascii="楷体" w:eastAsia="楷体" w:hAnsi="楷体" w:cs="宋体" w:hint="eastAsia"/>
          <w:b/>
          <w:kern w:val="0"/>
          <w:sz w:val="24"/>
          <w:shd w:val="clear" w:color="auto" w:fill="FFFFFF"/>
        </w:rPr>
        <w:t>上海高山品牌策划顾问公司高山总经理</w:t>
      </w:r>
      <w:r w:rsidRPr="006E1952">
        <w:rPr>
          <w:rFonts w:ascii="楷体" w:eastAsia="楷体" w:hAnsi="楷体" w:cs="宋体" w:hint="eastAsia"/>
          <w:kern w:val="0"/>
          <w:sz w:val="24"/>
          <w:shd w:val="clear" w:color="auto" w:fill="FFFFFF"/>
        </w:rPr>
        <w:t>在点评中提到</w:t>
      </w:r>
      <w:r>
        <w:rPr>
          <w:rFonts w:ascii="楷体" w:eastAsia="楷体" w:hAnsi="楷体" w:cs="宋体" w:hint="eastAsia"/>
          <w:kern w:val="0"/>
          <w:sz w:val="24"/>
          <w:shd w:val="clear" w:color="auto" w:fill="FFFFFF"/>
        </w:rPr>
        <w:t>，</w:t>
      </w:r>
      <w:r w:rsidRPr="006E1952">
        <w:rPr>
          <w:rFonts w:ascii="楷体" w:eastAsia="楷体" w:hAnsi="楷体" w:cs="宋体" w:hint="eastAsia"/>
          <w:kern w:val="0"/>
          <w:sz w:val="24"/>
          <w:shd w:val="clear" w:color="auto" w:fill="FFFFFF"/>
        </w:rPr>
        <w:t>“</w:t>
      </w:r>
      <w:r w:rsidRPr="006E1952">
        <w:rPr>
          <w:rFonts w:ascii="楷体" w:eastAsia="楷体" w:hAnsi="楷体" w:cs="宋体"/>
          <w:kern w:val="0"/>
          <w:sz w:val="24"/>
          <w:shd w:val="clear" w:color="auto" w:fill="FFFFFF"/>
        </w:rPr>
        <w:t>这次MBA组和本科组我都把最高分给了深圳大学。理由是深圳大学的whole package、</w:t>
      </w:r>
      <w:r w:rsidRPr="006E1952">
        <w:rPr>
          <w:rFonts w:ascii="楷体" w:eastAsia="楷体" w:hAnsi="楷体" w:cs="宋体" w:hint="eastAsia"/>
          <w:kern w:val="0"/>
          <w:sz w:val="24"/>
          <w:shd w:val="clear" w:color="auto" w:fill="FFFFFF"/>
        </w:rPr>
        <w:t>performance</w:t>
      </w:r>
      <w:r>
        <w:rPr>
          <w:rFonts w:ascii="楷体" w:eastAsia="楷体" w:hAnsi="楷体" w:cs="宋体" w:hint="eastAsia"/>
          <w:kern w:val="0"/>
          <w:sz w:val="24"/>
          <w:shd w:val="clear" w:color="auto" w:fill="FFFFFF"/>
        </w:rPr>
        <w:t>、</w:t>
      </w:r>
      <w:r w:rsidRPr="006E1952">
        <w:rPr>
          <w:rFonts w:ascii="楷体" w:eastAsia="楷体" w:hAnsi="楷体" w:cs="宋体" w:hint="eastAsia"/>
          <w:kern w:val="0"/>
          <w:sz w:val="24"/>
          <w:shd w:val="clear" w:color="auto" w:fill="FFFFFF"/>
        </w:rPr>
        <w:t>整个的</w:t>
      </w:r>
      <w:r w:rsidRPr="006E1952">
        <w:rPr>
          <w:rFonts w:ascii="楷体" w:eastAsia="楷体" w:hAnsi="楷体" w:cs="宋体"/>
          <w:kern w:val="0"/>
          <w:sz w:val="24"/>
          <w:shd w:val="clear" w:color="auto" w:fill="FFFFFF"/>
        </w:rPr>
        <w:t>表现力、PPT制作及内容分析，</w:t>
      </w:r>
      <w:r w:rsidRPr="006E1952">
        <w:rPr>
          <w:rFonts w:ascii="楷体" w:eastAsia="楷体" w:hAnsi="楷体" w:cs="宋体" w:hint="eastAsia"/>
          <w:kern w:val="0"/>
          <w:sz w:val="24"/>
          <w:shd w:val="clear" w:color="auto" w:fill="FFFFFF"/>
        </w:rPr>
        <w:t>在</w:t>
      </w:r>
      <w:r w:rsidRPr="006E1952">
        <w:rPr>
          <w:rFonts w:ascii="楷体" w:eastAsia="楷体" w:hAnsi="楷体" w:cs="宋体"/>
          <w:kern w:val="0"/>
          <w:sz w:val="24"/>
          <w:shd w:val="clear" w:color="auto" w:fill="FFFFFF"/>
        </w:rPr>
        <w:t>我的观察判断都是上乘的，所以我把我的最高分给了你们，继续加油。</w:t>
      </w:r>
      <w:r>
        <w:rPr>
          <w:rFonts w:ascii="楷体" w:eastAsia="楷体" w:hAnsi="楷体" w:cs="宋体" w:hint="eastAsia"/>
          <w:kern w:val="0"/>
          <w:sz w:val="24"/>
          <w:shd w:val="clear" w:color="auto" w:fill="FFFFFF"/>
        </w:rPr>
        <w:t>”此外，</w:t>
      </w:r>
      <w:proofErr w:type="gramStart"/>
      <w:r w:rsidRPr="0095771C">
        <w:rPr>
          <w:rFonts w:ascii="楷体" w:eastAsia="楷体" w:hAnsi="楷体" w:cs="宋体" w:hint="eastAsia"/>
          <w:b/>
          <w:kern w:val="0"/>
          <w:sz w:val="24"/>
          <w:shd w:val="clear" w:color="auto" w:fill="FFFFFF"/>
        </w:rPr>
        <w:t>鼎捷软件</w:t>
      </w:r>
      <w:proofErr w:type="gramEnd"/>
      <w:r w:rsidRPr="0095771C">
        <w:rPr>
          <w:rFonts w:ascii="楷体" w:eastAsia="楷体" w:hAnsi="楷体" w:cs="宋体" w:hint="eastAsia"/>
          <w:b/>
          <w:kern w:val="0"/>
          <w:sz w:val="24"/>
          <w:shd w:val="clear" w:color="auto" w:fill="FFFFFF"/>
        </w:rPr>
        <w:t>股份有限公司孙丽华副总裁</w:t>
      </w:r>
      <w:r w:rsidRPr="006E1952">
        <w:rPr>
          <w:rFonts w:ascii="楷体" w:eastAsia="楷体" w:hAnsi="楷体" w:cs="宋体" w:hint="eastAsia"/>
          <w:kern w:val="0"/>
          <w:sz w:val="24"/>
          <w:shd w:val="clear" w:color="auto" w:fill="FFFFFF"/>
        </w:rPr>
        <w:t>也称赞我校参赛队伍道</w:t>
      </w:r>
      <w:r>
        <w:rPr>
          <w:rFonts w:ascii="楷体" w:eastAsia="楷体" w:hAnsi="楷体" w:cs="宋体" w:hint="eastAsia"/>
          <w:kern w:val="0"/>
          <w:sz w:val="24"/>
          <w:shd w:val="clear" w:color="auto" w:fill="FFFFFF"/>
        </w:rPr>
        <w:t>：</w:t>
      </w:r>
      <w:r w:rsidRPr="006E1952">
        <w:rPr>
          <w:rFonts w:ascii="楷体" w:eastAsia="楷体" w:hAnsi="楷体" w:cs="宋体" w:hint="eastAsia"/>
          <w:kern w:val="0"/>
          <w:sz w:val="24"/>
          <w:shd w:val="clear" w:color="auto" w:fill="FFFFFF"/>
        </w:rPr>
        <w:t>“其实前几位评委也都说了，为什么把最高分给深圳大学，</w:t>
      </w:r>
      <w:r>
        <w:rPr>
          <w:rFonts w:ascii="楷体" w:eastAsia="楷体" w:hAnsi="楷体" w:cs="宋体" w:hint="eastAsia"/>
          <w:kern w:val="0"/>
          <w:sz w:val="24"/>
          <w:shd w:val="clear" w:color="auto" w:fill="FFFFFF"/>
        </w:rPr>
        <w:t>这所学校</w:t>
      </w:r>
      <w:r w:rsidRPr="006E1952">
        <w:rPr>
          <w:rFonts w:ascii="楷体" w:eastAsia="楷体" w:hAnsi="楷体" w:cs="宋体" w:hint="eastAsia"/>
          <w:kern w:val="0"/>
          <w:sz w:val="24"/>
          <w:shd w:val="clear" w:color="auto" w:fill="FFFFFF"/>
        </w:rPr>
        <w:t>从不管是全价值理论还是双振双流理论一直到整个团队的表现力和团队精神我认为是很好的，所以最高分也都给了他们。”</w:t>
      </w:r>
      <w:r w:rsidR="004422C9" w:rsidRPr="00436F30">
        <w:rPr>
          <w:rFonts w:ascii="楷体" w:eastAsia="楷体" w:hAnsi="楷体" w:cs="宋体" w:hint="eastAsia"/>
          <w:b/>
          <w:kern w:val="0"/>
          <w:sz w:val="24"/>
          <w:shd w:val="clear" w:color="auto" w:fill="FFFFFF"/>
        </w:rPr>
        <w:t>北京清畅电力樊京生董事长</w:t>
      </w:r>
      <w:r w:rsidR="004422C9">
        <w:rPr>
          <w:rFonts w:ascii="楷体" w:eastAsia="楷体" w:hAnsi="楷体" w:cs="宋体" w:hint="eastAsia"/>
          <w:kern w:val="0"/>
          <w:sz w:val="24"/>
          <w:shd w:val="clear" w:color="auto" w:fill="FFFFFF"/>
        </w:rPr>
        <w:t>在点评时给了深大简洁有力的评语：你们来参加这比赛不是做文章，而是实实在在做方案！</w:t>
      </w:r>
    </w:p>
    <w:p w:rsidR="00635AA7" w:rsidRPr="006E1952" w:rsidRDefault="00635AA7" w:rsidP="00635AA7">
      <w:pPr>
        <w:widowControl/>
        <w:shd w:val="solid" w:color="FFFFFF" w:fill="auto"/>
        <w:spacing w:line="360" w:lineRule="auto"/>
        <w:ind w:firstLine="435"/>
        <w:jc w:val="left"/>
        <w:rPr>
          <w:rFonts w:ascii="楷体" w:eastAsia="楷体" w:hAnsi="楷体" w:cs="宋体"/>
          <w:kern w:val="0"/>
          <w:sz w:val="24"/>
          <w:shd w:val="clear" w:color="auto" w:fill="FFFFFF"/>
        </w:rPr>
      </w:pPr>
      <w:r>
        <w:rPr>
          <w:rFonts w:ascii="楷体" w:eastAsia="楷体" w:hAnsi="楷体" w:cs="宋体" w:hint="eastAsia"/>
          <w:kern w:val="0"/>
          <w:sz w:val="24"/>
          <w:shd w:val="clear" w:color="auto" w:fill="FFFFFF"/>
        </w:rPr>
        <w:t>赛后，</w:t>
      </w:r>
      <w:r w:rsidRPr="00436F30">
        <w:rPr>
          <w:rFonts w:ascii="楷体" w:eastAsia="楷体" w:hAnsi="楷体" w:cs="宋体" w:hint="eastAsia"/>
          <w:b/>
          <w:kern w:val="0"/>
          <w:sz w:val="24"/>
          <w:shd w:val="clear" w:color="auto" w:fill="FFFFFF"/>
        </w:rPr>
        <w:t>深</w:t>
      </w:r>
      <w:proofErr w:type="gramStart"/>
      <w:r w:rsidRPr="00436F30">
        <w:rPr>
          <w:rFonts w:ascii="楷体" w:eastAsia="楷体" w:hAnsi="楷体" w:cs="宋体" w:hint="eastAsia"/>
          <w:b/>
          <w:kern w:val="0"/>
          <w:sz w:val="24"/>
          <w:shd w:val="clear" w:color="auto" w:fill="FFFFFF"/>
        </w:rPr>
        <w:t>大指导</w:t>
      </w:r>
      <w:proofErr w:type="gramEnd"/>
      <w:r w:rsidRPr="00436F30">
        <w:rPr>
          <w:rFonts w:ascii="楷体" w:eastAsia="楷体" w:hAnsi="楷体" w:cs="宋体" w:hint="eastAsia"/>
          <w:b/>
          <w:kern w:val="0"/>
          <w:sz w:val="24"/>
          <w:shd w:val="clear" w:color="auto" w:fill="FFFFFF"/>
        </w:rPr>
        <w:t>教师黄凯珊老师</w:t>
      </w:r>
      <w:r>
        <w:rPr>
          <w:rFonts w:ascii="楷体" w:eastAsia="楷体" w:hAnsi="楷体" w:cs="宋体" w:hint="eastAsia"/>
          <w:kern w:val="0"/>
          <w:sz w:val="24"/>
          <w:shd w:val="clear" w:color="auto" w:fill="FFFFFF"/>
        </w:rPr>
        <w:t>在</w:t>
      </w:r>
      <w:proofErr w:type="gramStart"/>
      <w:r>
        <w:rPr>
          <w:rFonts w:ascii="楷体" w:eastAsia="楷体" w:hAnsi="楷体" w:cs="宋体" w:hint="eastAsia"/>
          <w:kern w:val="0"/>
          <w:sz w:val="24"/>
          <w:shd w:val="clear" w:color="auto" w:fill="FFFFFF"/>
        </w:rPr>
        <w:t>接受赛</w:t>
      </w:r>
      <w:proofErr w:type="gramEnd"/>
      <w:r>
        <w:rPr>
          <w:rFonts w:ascii="楷体" w:eastAsia="楷体" w:hAnsi="楷体" w:cs="宋体" w:hint="eastAsia"/>
          <w:kern w:val="0"/>
          <w:sz w:val="24"/>
          <w:shd w:val="clear" w:color="auto" w:fill="FFFFFF"/>
        </w:rPr>
        <w:t>亚网的采访中也说到这次比赛的感悟：这次在北京，当颁奖主持不断重复着深大，深大，深大……让我们有回到主场的感觉，尽管深大不是985,211，但是在这个公正的平台上，我们深圳大学展现了特区应有的风采！”</w:t>
      </w:r>
    </w:p>
    <w:p w:rsidR="00436F30" w:rsidRPr="00635AA7" w:rsidRDefault="00436F30">
      <w:bookmarkStart w:id="0" w:name="_GoBack"/>
      <w:bookmarkEnd w:id="0"/>
    </w:p>
    <w:sectPr w:rsidR="00436F30" w:rsidRPr="00635A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CED" w:rsidRDefault="00B64CED" w:rsidP="00635AA7">
      <w:r>
        <w:separator/>
      </w:r>
    </w:p>
  </w:endnote>
  <w:endnote w:type="continuationSeparator" w:id="0">
    <w:p w:rsidR="00B64CED" w:rsidRDefault="00B64CED" w:rsidP="00635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CED" w:rsidRDefault="00B64CED" w:rsidP="00635AA7">
      <w:r>
        <w:separator/>
      </w:r>
    </w:p>
  </w:footnote>
  <w:footnote w:type="continuationSeparator" w:id="0">
    <w:p w:rsidR="00B64CED" w:rsidRDefault="00B64CED" w:rsidP="00635A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7901"/>
    <w:rsid w:val="000D7901"/>
    <w:rsid w:val="00436F30"/>
    <w:rsid w:val="004422C9"/>
    <w:rsid w:val="00635AA7"/>
    <w:rsid w:val="007245FD"/>
    <w:rsid w:val="00B64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AA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5AA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35AA7"/>
    <w:rPr>
      <w:sz w:val="18"/>
      <w:szCs w:val="18"/>
    </w:rPr>
  </w:style>
  <w:style w:type="paragraph" w:styleId="a4">
    <w:name w:val="footer"/>
    <w:basedOn w:val="a"/>
    <w:link w:val="Char0"/>
    <w:uiPriority w:val="99"/>
    <w:unhideWhenUsed/>
    <w:rsid w:val="00635AA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35AA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Great</dc:creator>
  <cp:keywords/>
  <dc:description/>
  <cp:lastModifiedBy>Great</cp:lastModifiedBy>
  <cp:revision>4</cp:revision>
  <dcterms:created xsi:type="dcterms:W3CDTF">2013-03-26T08:00:00Z</dcterms:created>
  <dcterms:modified xsi:type="dcterms:W3CDTF">2013-03-26T08:03:00Z</dcterms:modified>
</cp:coreProperties>
</file>