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DA" w:rsidRDefault="00966B53">
      <w:pPr>
        <w:rPr>
          <w:b/>
          <w:bCs/>
          <w:sz w:val="28"/>
          <w:szCs w:val="28"/>
        </w:rPr>
      </w:pPr>
      <w:bookmarkStart w:id="0" w:name="_GoBack"/>
      <w:bookmarkEnd w:id="0"/>
      <w:r>
        <w:rPr>
          <w:rFonts w:hint="eastAsia"/>
          <w:sz w:val="28"/>
          <w:szCs w:val="28"/>
        </w:rPr>
        <w:t>创新论坛</w:t>
      </w:r>
    </w:p>
    <w:p w:rsidR="00934BDA" w:rsidRDefault="00966B53">
      <w:pPr>
        <w:jc w:val="left"/>
        <w:rPr>
          <w:b/>
          <w:bCs/>
          <w:sz w:val="28"/>
          <w:szCs w:val="28"/>
        </w:rPr>
      </w:pPr>
      <w:r>
        <w:rPr>
          <w:rFonts w:hint="eastAsia"/>
          <w:sz w:val="28"/>
          <w:szCs w:val="28"/>
        </w:rPr>
        <w:t>第二组</w:t>
      </w:r>
    </w:p>
    <w:p w:rsidR="00934BDA" w:rsidRDefault="00966B53">
      <w:pPr>
        <w:jc w:val="center"/>
        <w:rPr>
          <w:rFonts w:ascii="宋体" w:eastAsia="宋体" w:hAnsi="宋体" w:cs="宋体"/>
          <w:b/>
          <w:bCs/>
          <w:sz w:val="28"/>
          <w:szCs w:val="28"/>
        </w:rPr>
      </w:pPr>
      <w:proofErr w:type="gramStart"/>
      <w:r>
        <w:rPr>
          <w:rFonts w:ascii="宋体" w:eastAsia="宋体" w:hAnsi="宋体" w:cs="宋体" w:hint="eastAsia"/>
          <w:b/>
          <w:bCs/>
          <w:sz w:val="28"/>
          <w:szCs w:val="28"/>
        </w:rPr>
        <w:t>尘螨非</w:t>
      </w:r>
      <w:proofErr w:type="gramEnd"/>
      <w:r>
        <w:rPr>
          <w:rFonts w:ascii="宋体" w:eastAsia="宋体" w:hAnsi="宋体" w:cs="宋体" w:hint="eastAsia"/>
          <w:b/>
          <w:bCs/>
          <w:sz w:val="28"/>
          <w:szCs w:val="28"/>
        </w:rPr>
        <w:t>过敏原</w:t>
      </w:r>
      <w:proofErr w:type="spellStart"/>
      <w:r>
        <w:rPr>
          <w:rFonts w:ascii="Times New Roman" w:eastAsia="宋体" w:hAnsi="Times New Roman" w:cs="Times New Roman" w:hint="eastAsia"/>
          <w:b/>
          <w:bCs/>
          <w:sz w:val="24"/>
        </w:rPr>
        <w:t>Cystatin</w:t>
      </w:r>
      <w:proofErr w:type="spellEnd"/>
      <w:r>
        <w:rPr>
          <w:rFonts w:ascii="宋体" w:eastAsia="宋体" w:hAnsi="宋体" w:cs="宋体" w:hint="eastAsia"/>
          <w:b/>
          <w:bCs/>
          <w:sz w:val="28"/>
          <w:szCs w:val="28"/>
        </w:rPr>
        <w:t>通过</w:t>
      </w:r>
      <w:r>
        <w:rPr>
          <w:rFonts w:ascii="Times New Roman" w:eastAsia="宋体" w:hAnsi="Times New Roman" w:cs="Times New Roman" w:hint="eastAsia"/>
          <w:b/>
          <w:bCs/>
          <w:sz w:val="24"/>
        </w:rPr>
        <w:t>IL-23-Th17</w:t>
      </w:r>
      <w:r>
        <w:rPr>
          <w:rFonts w:ascii="宋体" w:eastAsia="宋体" w:hAnsi="宋体" w:cs="宋体" w:hint="eastAsia"/>
          <w:b/>
          <w:bCs/>
          <w:sz w:val="28"/>
          <w:szCs w:val="28"/>
        </w:rPr>
        <w:t>轴诱导中性粒细胞型重症哮喘</w:t>
      </w:r>
    </w:p>
    <w:p w:rsidR="00934BDA" w:rsidRDefault="00966B53">
      <w:pPr>
        <w:jc w:val="center"/>
        <w:rPr>
          <w:b/>
          <w:bCs/>
        </w:rPr>
      </w:pPr>
      <w:r>
        <w:rPr>
          <w:rFonts w:hint="eastAsia"/>
          <w:b/>
          <w:bCs/>
        </w:rPr>
        <w:t>作者：黄娜娜</w:t>
      </w:r>
      <w:r>
        <w:rPr>
          <w:rFonts w:hint="eastAsia"/>
          <w:b/>
          <w:bCs/>
        </w:rPr>
        <w:t xml:space="preserve">  </w:t>
      </w:r>
      <w:proofErr w:type="gramStart"/>
      <w:r>
        <w:rPr>
          <w:rFonts w:hint="eastAsia"/>
          <w:b/>
          <w:bCs/>
        </w:rPr>
        <w:t>傅清慧</w:t>
      </w:r>
      <w:proofErr w:type="gramEnd"/>
      <w:r>
        <w:rPr>
          <w:rFonts w:hint="eastAsia"/>
          <w:b/>
          <w:bCs/>
        </w:rPr>
        <w:t xml:space="preserve">  </w:t>
      </w:r>
      <w:r>
        <w:rPr>
          <w:rFonts w:hint="eastAsia"/>
          <w:b/>
          <w:bCs/>
        </w:rPr>
        <w:t>林东旭</w:t>
      </w:r>
      <w:r>
        <w:rPr>
          <w:rFonts w:hint="eastAsia"/>
          <w:b/>
          <w:bCs/>
        </w:rPr>
        <w:t xml:space="preserve">  </w:t>
      </w:r>
      <w:r>
        <w:rPr>
          <w:rFonts w:hint="eastAsia"/>
          <w:b/>
          <w:bCs/>
        </w:rPr>
        <w:t>陈德盛</w:t>
      </w:r>
      <w:r>
        <w:rPr>
          <w:rFonts w:hint="eastAsia"/>
          <w:b/>
          <w:bCs/>
        </w:rPr>
        <w:t xml:space="preserve">  </w:t>
      </w:r>
      <w:r>
        <w:rPr>
          <w:rFonts w:hint="eastAsia"/>
          <w:b/>
          <w:bCs/>
        </w:rPr>
        <w:t>马强</w:t>
      </w:r>
      <w:r>
        <w:rPr>
          <w:rFonts w:hint="eastAsia"/>
          <w:b/>
          <w:bCs/>
        </w:rPr>
        <w:t xml:space="preserve">  </w:t>
      </w:r>
    </w:p>
    <w:p w:rsidR="00934BDA" w:rsidRDefault="00966B53">
      <w:pPr>
        <w:jc w:val="center"/>
        <w:rPr>
          <w:b/>
          <w:bCs/>
        </w:rPr>
      </w:pPr>
      <w:r>
        <w:rPr>
          <w:rFonts w:hint="eastAsia"/>
          <w:b/>
          <w:bCs/>
        </w:rPr>
        <w:t>指导教师：刘志刚</w:t>
      </w:r>
      <w:r>
        <w:rPr>
          <w:rFonts w:hint="eastAsia"/>
          <w:b/>
          <w:bCs/>
        </w:rPr>
        <w:t xml:space="preserve"> </w:t>
      </w:r>
    </w:p>
    <w:p w:rsidR="00934BDA" w:rsidRDefault="00966B53">
      <w:pPr>
        <w:jc w:val="center"/>
        <w:rPr>
          <w:rFonts w:ascii="宋体" w:eastAsia="宋体" w:hAnsi="宋体" w:cs="宋体"/>
        </w:rPr>
      </w:pPr>
      <w:r>
        <w:rPr>
          <w:rFonts w:ascii="宋体" w:eastAsia="宋体" w:hAnsi="宋体" w:cs="宋体" w:hint="eastAsia"/>
        </w:rPr>
        <w:t>（深圳大学，</w:t>
      </w:r>
      <w:r>
        <w:rPr>
          <w:rFonts w:ascii="宋体" w:eastAsia="宋体" w:hAnsi="宋体" w:cs="宋体" w:hint="eastAsia"/>
        </w:rPr>
        <w:t>518000</w:t>
      </w:r>
      <w:r>
        <w:rPr>
          <w:rFonts w:ascii="宋体" w:eastAsia="宋体" w:hAnsi="宋体" w:cs="宋体" w:hint="eastAsia"/>
        </w:rPr>
        <w:t>）</w:t>
      </w:r>
    </w:p>
    <w:p w:rsidR="00934BDA" w:rsidRDefault="00934BDA">
      <w:pPr>
        <w:jc w:val="center"/>
        <w:rPr>
          <w:rFonts w:ascii="宋体" w:eastAsia="宋体" w:hAnsi="宋体" w:cs="宋体"/>
        </w:rPr>
      </w:pPr>
    </w:p>
    <w:p w:rsidR="00934BDA" w:rsidRDefault="00966B53">
      <w:pPr>
        <w:rPr>
          <w:rFonts w:ascii="Times New Roman" w:eastAsia="宋体" w:hAnsi="Times New Roman" w:cs="Times New Roman"/>
          <w:sz w:val="24"/>
        </w:rPr>
      </w:pPr>
      <w:r>
        <w:rPr>
          <w:rFonts w:ascii="宋体" w:eastAsia="宋体" w:hAnsi="宋体" w:cs="宋体" w:hint="eastAsia"/>
          <w:b/>
          <w:bCs/>
          <w:sz w:val="24"/>
        </w:rPr>
        <w:t>目的</w:t>
      </w:r>
      <w:r>
        <w:rPr>
          <w:rFonts w:ascii="宋体" w:eastAsia="宋体" w:hAnsi="宋体" w:cs="宋体" w:hint="eastAsia"/>
          <w:b/>
          <w:bCs/>
          <w:sz w:val="24"/>
        </w:rPr>
        <w:t xml:space="preserve"> </w:t>
      </w:r>
      <w:proofErr w:type="gramStart"/>
      <w:r>
        <w:rPr>
          <w:rFonts w:ascii="Times New Roman" w:eastAsia="宋体" w:hAnsi="Times New Roman" w:cs="Times New Roman" w:hint="eastAsia"/>
          <w:sz w:val="24"/>
        </w:rPr>
        <w:t>尘螨非</w:t>
      </w:r>
      <w:proofErr w:type="gramEnd"/>
      <w:r>
        <w:rPr>
          <w:rFonts w:ascii="Times New Roman" w:eastAsia="宋体" w:hAnsi="Times New Roman" w:cs="Times New Roman" w:hint="eastAsia"/>
          <w:sz w:val="24"/>
        </w:rPr>
        <w:t>过敏原通过激活</w:t>
      </w:r>
      <w:r>
        <w:rPr>
          <w:rFonts w:ascii="Times New Roman" w:eastAsia="宋体" w:hAnsi="Times New Roman" w:cs="Times New Roman" w:hint="eastAsia"/>
          <w:sz w:val="24"/>
        </w:rPr>
        <w:t>IL-23/Th17</w:t>
      </w:r>
      <w:r>
        <w:rPr>
          <w:rFonts w:ascii="Times New Roman" w:eastAsia="宋体" w:hAnsi="Times New Roman" w:cs="Times New Roman" w:hint="eastAsia"/>
          <w:sz w:val="24"/>
        </w:rPr>
        <w:t>炎症轴诱发中性粒细胞型重症哮喘</w:t>
      </w:r>
      <w:r>
        <w:rPr>
          <w:rFonts w:ascii="宋体" w:eastAsia="宋体" w:hAnsi="宋体" w:cs="宋体" w:hint="eastAsia"/>
          <w:sz w:val="24"/>
        </w:rPr>
        <w:t>。</w:t>
      </w:r>
      <w:r>
        <w:rPr>
          <w:rFonts w:ascii="宋体" w:eastAsia="宋体" w:hAnsi="宋体" w:cs="宋体" w:hint="eastAsia"/>
          <w:b/>
          <w:bCs/>
          <w:sz w:val="24"/>
        </w:rPr>
        <w:t>方法</w:t>
      </w:r>
      <w:r>
        <w:rPr>
          <w:rFonts w:ascii="宋体" w:eastAsia="宋体" w:hAnsi="宋体" w:cs="宋体" w:hint="eastAsia"/>
          <w:b/>
          <w:bCs/>
          <w:sz w:val="24"/>
        </w:rPr>
        <w:t xml:space="preserve"> </w:t>
      </w:r>
      <w:r>
        <w:rPr>
          <w:rFonts w:ascii="宋体" w:eastAsia="宋体" w:hAnsi="宋体" w:cs="宋体" w:hint="eastAsia"/>
          <w:sz w:val="24"/>
        </w:rPr>
        <w:t>通过克隆表</w:t>
      </w:r>
      <w:r>
        <w:rPr>
          <w:rFonts w:ascii="Times New Roman" w:eastAsia="宋体" w:hAnsi="Times New Roman" w:cs="Times New Roman" w:hint="eastAsia"/>
          <w:sz w:val="24"/>
        </w:rPr>
        <w:t>达纯化获得</w:t>
      </w:r>
      <w:proofErr w:type="spellStart"/>
      <w:r>
        <w:rPr>
          <w:rFonts w:ascii="Times New Roman" w:eastAsia="宋体" w:hAnsi="Times New Roman" w:cs="Times New Roman"/>
          <w:sz w:val="24"/>
        </w:rPr>
        <w:t>Cystatin</w:t>
      </w:r>
      <w:proofErr w:type="spellEnd"/>
      <w:r>
        <w:rPr>
          <w:rFonts w:ascii="Times New Roman" w:eastAsia="宋体" w:hAnsi="Times New Roman" w:cs="Times New Roman" w:hint="eastAsia"/>
          <w:sz w:val="24"/>
        </w:rPr>
        <w:t>重组蛋白，并检测其免疫原性。分析在中性粒细胞型重症哮喘中</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 xml:space="preserve"> </w:t>
      </w:r>
      <w:proofErr w:type="spellStart"/>
      <w:r>
        <w:rPr>
          <w:rFonts w:ascii="Times New Roman" w:eastAsia="宋体" w:hAnsi="Times New Roman" w:cs="Times New Roman" w:hint="eastAsia"/>
          <w:sz w:val="24"/>
        </w:rPr>
        <w:t>sIgG</w:t>
      </w:r>
      <w:proofErr w:type="spellEnd"/>
      <w:r>
        <w:rPr>
          <w:rFonts w:ascii="Times New Roman" w:eastAsia="宋体" w:hAnsi="Times New Roman" w:cs="Times New Roman" w:hint="eastAsia"/>
          <w:sz w:val="24"/>
        </w:rPr>
        <w:t>、</w:t>
      </w:r>
      <w:r>
        <w:rPr>
          <w:rFonts w:ascii="Times New Roman" w:eastAsia="宋体" w:hAnsi="Times New Roman" w:cs="Times New Roman" w:hint="eastAsia"/>
          <w:sz w:val="24"/>
        </w:rPr>
        <w:t>IL-17</w:t>
      </w:r>
      <w:r>
        <w:rPr>
          <w:rFonts w:ascii="Times New Roman" w:eastAsia="宋体" w:hAnsi="Times New Roman" w:cs="Times New Roman" w:hint="eastAsia"/>
          <w:sz w:val="24"/>
        </w:rPr>
        <w:t>等指标的差异性。将</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去除</w:t>
      </w:r>
      <w:r>
        <w:rPr>
          <w:rFonts w:ascii="Times New Roman" w:eastAsia="宋体" w:hAnsi="Times New Roman" w:cs="Times New Roman" w:hint="eastAsia"/>
          <w:sz w:val="24"/>
        </w:rPr>
        <w:t>LPS</w:t>
      </w:r>
      <w:r>
        <w:rPr>
          <w:rFonts w:ascii="Times New Roman" w:eastAsia="宋体" w:hAnsi="Times New Roman" w:cs="Times New Roman" w:hint="eastAsia"/>
          <w:sz w:val="24"/>
        </w:rPr>
        <w:t>后分别对小鼠进行致敏、激发和在</w:t>
      </w:r>
      <w:proofErr w:type="gramStart"/>
      <w:r>
        <w:rPr>
          <w:rFonts w:ascii="Times New Roman" w:eastAsia="宋体" w:hAnsi="Times New Roman" w:cs="Times New Roman" w:hint="eastAsia"/>
          <w:sz w:val="24"/>
        </w:rPr>
        <w:t>不</w:t>
      </w:r>
      <w:proofErr w:type="gramEnd"/>
      <w:r>
        <w:rPr>
          <w:rFonts w:ascii="Times New Roman" w:eastAsia="宋体" w:hAnsi="Times New Roman" w:cs="Times New Roman" w:hint="eastAsia"/>
          <w:sz w:val="24"/>
        </w:rPr>
        <w:t>致敏情况下小剂量长期激发，并分别检测小鼠气道反应性（</w:t>
      </w:r>
      <w:r>
        <w:rPr>
          <w:rFonts w:ascii="Times New Roman" w:eastAsia="宋体" w:hAnsi="Times New Roman" w:cs="Times New Roman" w:hint="eastAsia"/>
          <w:sz w:val="24"/>
        </w:rPr>
        <w:t>AHR</w:t>
      </w:r>
      <w:r>
        <w:rPr>
          <w:rFonts w:ascii="Times New Roman" w:eastAsia="宋体" w:hAnsi="Times New Roman" w:cs="Times New Roman" w:hint="eastAsia"/>
          <w:sz w:val="24"/>
        </w:rPr>
        <w:t>）、肺组织炎症情况及上清</w:t>
      </w:r>
      <w:r>
        <w:rPr>
          <w:rFonts w:ascii="Times New Roman" w:eastAsia="宋体" w:hAnsi="Times New Roman" w:cs="Times New Roman" w:hint="eastAsia"/>
          <w:sz w:val="24"/>
        </w:rPr>
        <w:t>IL-23</w:t>
      </w:r>
      <w:r>
        <w:rPr>
          <w:rFonts w:ascii="Times New Roman" w:eastAsia="宋体" w:hAnsi="Times New Roman" w:cs="Times New Roman" w:hint="eastAsia"/>
          <w:sz w:val="24"/>
        </w:rPr>
        <w:t>、</w:t>
      </w:r>
      <w:r>
        <w:rPr>
          <w:rFonts w:ascii="Times New Roman" w:eastAsia="宋体" w:hAnsi="Times New Roman" w:cs="Times New Roman" w:hint="eastAsia"/>
          <w:sz w:val="24"/>
        </w:rPr>
        <w:t>IL-17</w:t>
      </w:r>
      <w:r>
        <w:rPr>
          <w:rFonts w:ascii="Times New Roman" w:eastAsia="宋体" w:hAnsi="Times New Roman" w:cs="Times New Roman" w:hint="eastAsia"/>
          <w:sz w:val="24"/>
        </w:rPr>
        <w:t>水平等指标。在免疫过程中，用激素对小鼠进行治疗，并观察其治疗效果。为探讨其炎症轴机制，用尘螨</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刺激小鼠</w:t>
      </w:r>
      <w:proofErr w:type="gramStart"/>
      <w:r>
        <w:rPr>
          <w:rFonts w:ascii="Times New Roman" w:eastAsia="宋体" w:hAnsi="Times New Roman" w:cs="Times New Roman" w:hint="eastAsia"/>
          <w:sz w:val="24"/>
        </w:rPr>
        <w:t>脾</w:t>
      </w:r>
      <w:proofErr w:type="gramEnd"/>
      <w:r>
        <w:rPr>
          <w:rFonts w:ascii="Times New Roman" w:eastAsia="宋体" w:hAnsi="Times New Roman" w:cs="Times New Roman" w:hint="eastAsia"/>
          <w:sz w:val="24"/>
        </w:rPr>
        <w:t>细胞，以观察</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是否可以直接诱导</w:t>
      </w:r>
      <w:proofErr w:type="gramStart"/>
      <w:r>
        <w:rPr>
          <w:rFonts w:ascii="Times New Roman" w:eastAsia="宋体" w:hAnsi="Times New Roman" w:cs="Times New Roman" w:hint="eastAsia"/>
          <w:sz w:val="24"/>
        </w:rPr>
        <w:t>脾</w:t>
      </w:r>
      <w:proofErr w:type="gramEnd"/>
      <w:r>
        <w:rPr>
          <w:rFonts w:ascii="Times New Roman" w:eastAsia="宋体" w:hAnsi="Times New Roman" w:cs="Times New Roman" w:hint="eastAsia"/>
          <w:sz w:val="24"/>
        </w:rPr>
        <w:t>细胞分化为</w:t>
      </w:r>
      <w:r>
        <w:rPr>
          <w:rFonts w:ascii="Times New Roman" w:eastAsia="宋体" w:hAnsi="Times New Roman" w:cs="Times New Roman" w:hint="eastAsia"/>
          <w:sz w:val="24"/>
        </w:rPr>
        <w:t>Th17</w:t>
      </w:r>
      <w:r>
        <w:rPr>
          <w:rFonts w:ascii="Times New Roman" w:eastAsia="宋体" w:hAnsi="Times New Roman" w:cs="Times New Roman" w:hint="eastAsia"/>
          <w:sz w:val="24"/>
        </w:rPr>
        <w:t>。用</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刺激</w:t>
      </w:r>
      <w:r>
        <w:rPr>
          <w:rFonts w:ascii="Times New Roman" w:eastAsia="宋体" w:hAnsi="Times New Roman" w:cs="Times New Roman" w:hint="eastAsia"/>
          <w:sz w:val="24"/>
        </w:rPr>
        <w:t>DC</w:t>
      </w:r>
      <w:r>
        <w:rPr>
          <w:rFonts w:ascii="Times New Roman" w:eastAsia="宋体" w:hAnsi="Times New Roman" w:cs="Times New Roman" w:hint="eastAsia"/>
          <w:sz w:val="24"/>
        </w:rPr>
        <w:t>细胞，检测其</w:t>
      </w:r>
      <w:r>
        <w:rPr>
          <w:rFonts w:ascii="Times New Roman" w:eastAsia="宋体" w:hAnsi="Times New Roman" w:cs="Times New Roman" w:hint="eastAsia"/>
          <w:sz w:val="24"/>
        </w:rPr>
        <w:t>CD80</w:t>
      </w:r>
      <w:r>
        <w:rPr>
          <w:rFonts w:ascii="Times New Roman" w:eastAsia="宋体" w:hAnsi="Times New Roman" w:cs="Times New Roman" w:hint="eastAsia"/>
          <w:sz w:val="24"/>
        </w:rPr>
        <w:t>、</w:t>
      </w:r>
      <w:r>
        <w:rPr>
          <w:rFonts w:ascii="Times New Roman" w:eastAsia="宋体" w:hAnsi="Times New Roman" w:cs="Times New Roman" w:hint="eastAsia"/>
          <w:sz w:val="24"/>
        </w:rPr>
        <w:t>CD86</w:t>
      </w:r>
      <w:r>
        <w:rPr>
          <w:rFonts w:ascii="Times New Roman" w:eastAsia="宋体" w:hAnsi="Times New Roman" w:cs="Times New Roman" w:hint="eastAsia"/>
          <w:sz w:val="24"/>
        </w:rPr>
        <w:t>的表达和检测上清</w:t>
      </w:r>
      <w:r>
        <w:rPr>
          <w:rFonts w:ascii="Times New Roman" w:eastAsia="宋体" w:hAnsi="Times New Roman" w:cs="Times New Roman" w:hint="eastAsia"/>
          <w:sz w:val="24"/>
        </w:rPr>
        <w:t>IL-6</w:t>
      </w:r>
      <w:r>
        <w:rPr>
          <w:rFonts w:ascii="Times New Roman" w:eastAsia="宋体" w:hAnsi="Times New Roman" w:cs="Times New Roman" w:hint="eastAsia"/>
          <w:sz w:val="24"/>
        </w:rPr>
        <w:t>、</w:t>
      </w:r>
      <w:r>
        <w:rPr>
          <w:rFonts w:ascii="Times New Roman" w:eastAsia="宋体" w:hAnsi="Times New Roman" w:cs="Times New Roman" w:hint="eastAsia"/>
          <w:sz w:val="24"/>
        </w:rPr>
        <w:t>IL-23</w:t>
      </w:r>
      <w:r>
        <w:rPr>
          <w:rFonts w:ascii="Times New Roman" w:eastAsia="宋体" w:hAnsi="Times New Roman" w:cs="Times New Roman" w:hint="eastAsia"/>
          <w:sz w:val="24"/>
        </w:rPr>
        <w:t>的水平，以观察</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能否调</w:t>
      </w:r>
      <w:r>
        <w:rPr>
          <w:rFonts w:ascii="Times New Roman" w:eastAsia="宋体" w:hAnsi="Times New Roman" w:cs="Times New Roman" w:hint="eastAsia"/>
          <w:sz w:val="24"/>
        </w:rPr>
        <w:t>节</w:t>
      </w:r>
      <w:r>
        <w:rPr>
          <w:rFonts w:ascii="Times New Roman" w:eastAsia="宋体" w:hAnsi="Times New Roman" w:cs="Times New Roman" w:hint="eastAsia"/>
          <w:sz w:val="24"/>
        </w:rPr>
        <w:t>DC</w:t>
      </w:r>
      <w:r>
        <w:rPr>
          <w:rFonts w:ascii="Times New Roman" w:eastAsia="宋体" w:hAnsi="Times New Roman" w:cs="Times New Roman" w:hint="eastAsia"/>
          <w:sz w:val="24"/>
        </w:rPr>
        <w:t>细胞功能。将</w:t>
      </w:r>
      <w:r>
        <w:rPr>
          <w:rFonts w:ascii="Times New Roman" w:eastAsia="宋体" w:hAnsi="Times New Roman" w:cs="Times New Roman" w:hint="eastAsia"/>
          <w:sz w:val="24"/>
        </w:rPr>
        <w:t>BMDC</w:t>
      </w:r>
      <w:r>
        <w:rPr>
          <w:rFonts w:ascii="宋体" w:eastAsia="宋体" w:hAnsi="宋体" w:cs="宋体" w:hint="eastAsia"/>
          <w:sz w:val="24"/>
        </w:rPr>
        <w:t>（树突状细胞）</w:t>
      </w:r>
      <w:r>
        <w:rPr>
          <w:rFonts w:ascii="Times New Roman" w:eastAsia="宋体" w:hAnsi="Times New Roman" w:cs="Times New Roman" w:hint="eastAsia"/>
          <w:sz w:val="24"/>
        </w:rPr>
        <w:t>与脾细胞共培养后检测</w:t>
      </w:r>
      <w:r>
        <w:rPr>
          <w:rFonts w:ascii="Times New Roman" w:eastAsia="宋体" w:hAnsi="Times New Roman" w:cs="Times New Roman" w:hint="eastAsia"/>
          <w:sz w:val="24"/>
        </w:rPr>
        <w:t>Th17</w:t>
      </w:r>
      <w:r>
        <w:rPr>
          <w:rFonts w:ascii="Times New Roman" w:eastAsia="宋体" w:hAnsi="Times New Roman" w:cs="Times New Roman" w:hint="eastAsia"/>
          <w:sz w:val="24"/>
        </w:rPr>
        <w:t>的比例，并检测上清</w:t>
      </w:r>
      <w:r>
        <w:rPr>
          <w:rFonts w:ascii="Times New Roman" w:eastAsia="宋体" w:hAnsi="Times New Roman" w:cs="Times New Roman" w:hint="eastAsia"/>
          <w:sz w:val="24"/>
        </w:rPr>
        <w:t>IL-6</w:t>
      </w:r>
      <w:r>
        <w:rPr>
          <w:rFonts w:ascii="Times New Roman" w:eastAsia="宋体" w:hAnsi="Times New Roman" w:cs="Times New Roman" w:hint="eastAsia"/>
          <w:sz w:val="24"/>
        </w:rPr>
        <w:t>、</w:t>
      </w:r>
      <w:r>
        <w:rPr>
          <w:rFonts w:ascii="Times New Roman" w:eastAsia="宋体" w:hAnsi="Times New Roman" w:cs="Times New Roman" w:hint="eastAsia"/>
          <w:sz w:val="24"/>
        </w:rPr>
        <w:t>IL-23</w:t>
      </w:r>
      <w:r>
        <w:rPr>
          <w:rFonts w:ascii="Times New Roman" w:eastAsia="宋体" w:hAnsi="Times New Roman" w:cs="Times New Roman" w:hint="eastAsia"/>
          <w:sz w:val="24"/>
        </w:rPr>
        <w:t>及</w:t>
      </w:r>
      <w:r>
        <w:rPr>
          <w:rFonts w:ascii="Times New Roman" w:eastAsia="宋体" w:hAnsi="Times New Roman" w:cs="Times New Roman" w:hint="eastAsia"/>
          <w:sz w:val="24"/>
        </w:rPr>
        <w:t>IL-17</w:t>
      </w:r>
      <w:r>
        <w:rPr>
          <w:rFonts w:ascii="Times New Roman" w:eastAsia="宋体" w:hAnsi="Times New Roman" w:cs="Times New Roman" w:hint="eastAsia"/>
          <w:sz w:val="24"/>
        </w:rPr>
        <w:t>的浓度以观察</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体外诱导</w:t>
      </w:r>
      <w:r>
        <w:rPr>
          <w:rFonts w:ascii="Times New Roman" w:eastAsia="宋体" w:hAnsi="Times New Roman" w:cs="Times New Roman" w:hint="eastAsia"/>
          <w:sz w:val="24"/>
        </w:rPr>
        <w:t>Th17</w:t>
      </w:r>
      <w:r>
        <w:rPr>
          <w:rFonts w:ascii="Times New Roman" w:eastAsia="宋体" w:hAnsi="Times New Roman" w:cs="Times New Roman" w:hint="eastAsia"/>
          <w:sz w:val="24"/>
        </w:rPr>
        <w:t>的作用。制备</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单克隆抗体，利用免疫亲和层析方法从尘螨（</w:t>
      </w:r>
      <w:r>
        <w:rPr>
          <w:rFonts w:ascii="Times New Roman" w:eastAsia="宋体" w:hAnsi="Times New Roman" w:cs="Times New Roman" w:hint="eastAsia"/>
          <w:sz w:val="24"/>
        </w:rPr>
        <w:t>HDM</w:t>
      </w:r>
      <w:r>
        <w:rPr>
          <w:rFonts w:ascii="Times New Roman" w:eastAsia="宋体" w:hAnsi="Times New Roman" w:cs="Times New Roman" w:hint="eastAsia"/>
          <w:sz w:val="24"/>
        </w:rPr>
        <w:t>）总蛋白质提取物中去除</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。用</w:t>
      </w:r>
      <w:r>
        <w:rPr>
          <w:rFonts w:ascii="Times New Roman" w:eastAsia="宋体" w:hAnsi="Times New Roman" w:cs="Times New Roman" w:hint="eastAsia"/>
          <w:sz w:val="24"/>
        </w:rPr>
        <w:t>HDM</w:t>
      </w:r>
      <w:r>
        <w:rPr>
          <w:rFonts w:ascii="Times New Roman" w:eastAsia="宋体" w:hAnsi="Times New Roman" w:cs="Times New Roman" w:hint="eastAsia"/>
          <w:sz w:val="24"/>
        </w:rPr>
        <w:t>构建小鼠哮喘模型，用</w:t>
      </w:r>
      <w:r>
        <w:rPr>
          <w:rFonts w:ascii="Times New Roman" w:eastAsia="宋体" w:hAnsi="Times New Roman" w:cs="Times New Roman" w:hint="eastAsia"/>
          <w:sz w:val="24"/>
        </w:rPr>
        <w:t>HDM</w:t>
      </w:r>
      <w:r>
        <w:rPr>
          <w:rFonts w:ascii="Times New Roman" w:eastAsia="宋体" w:hAnsi="Times New Roman" w:cs="Times New Roman" w:hint="eastAsia"/>
          <w:sz w:val="24"/>
        </w:rPr>
        <w:t>、</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 xml:space="preserve"> null HDM</w:t>
      </w:r>
      <w:r>
        <w:rPr>
          <w:rFonts w:ascii="Times New Roman" w:eastAsia="宋体" w:hAnsi="Times New Roman" w:cs="Times New Roman" w:hint="eastAsia"/>
          <w:sz w:val="24"/>
        </w:rPr>
        <w:t>进行脱敏，并观察对比治疗效果。</w:t>
      </w:r>
      <w:r>
        <w:rPr>
          <w:rFonts w:ascii="宋体" w:eastAsia="宋体" w:hAnsi="宋体" w:cs="宋体" w:hint="eastAsia"/>
          <w:b/>
          <w:bCs/>
          <w:sz w:val="24"/>
        </w:rPr>
        <w:t>结果</w:t>
      </w:r>
      <w:r>
        <w:rPr>
          <w:rFonts w:ascii="宋体" w:eastAsia="宋体" w:hAnsi="宋体" w:cs="宋体" w:hint="eastAsia"/>
          <w:b/>
          <w:bCs/>
          <w:sz w:val="24"/>
        </w:rPr>
        <w:t xml:space="preserve"> </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免疫原性鉴定结果为阴性。中性粒细胞型重症哮喘血清中</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特异性</w:t>
      </w:r>
      <w:proofErr w:type="spellStart"/>
      <w:r>
        <w:rPr>
          <w:rFonts w:ascii="Times New Roman" w:eastAsia="宋体" w:hAnsi="Times New Roman" w:cs="Times New Roman" w:hint="eastAsia"/>
          <w:sz w:val="24"/>
        </w:rPr>
        <w:t>IgG</w:t>
      </w:r>
      <w:proofErr w:type="spellEnd"/>
      <w:r>
        <w:rPr>
          <w:rFonts w:ascii="Times New Roman" w:eastAsia="宋体" w:hAnsi="Times New Roman" w:cs="Times New Roman" w:hint="eastAsia"/>
          <w:sz w:val="24"/>
        </w:rPr>
        <w:t>、</w:t>
      </w:r>
      <w:r>
        <w:rPr>
          <w:rFonts w:ascii="Times New Roman" w:eastAsia="宋体" w:hAnsi="Times New Roman" w:cs="Times New Roman" w:hint="eastAsia"/>
          <w:sz w:val="24"/>
        </w:rPr>
        <w:t>IgG1</w:t>
      </w:r>
      <w:r>
        <w:rPr>
          <w:rFonts w:ascii="Times New Roman" w:eastAsia="宋体" w:hAnsi="Times New Roman" w:cs="Times New Roman" w:hint="eastAsia"/>
          <w:sz w:val="24"/>
        </w:rPr>
        <w:t>、</w:t>
      </w:r>
      <w:r>
        <w:rPr>
          <w:rFonts w:ascii="Times New Roman" w:eastAsia="宋体" w:hAnsi="Times New Roman" w:cs="Times New Roman" w:hint="eastAsia"/>
          <w:sz w:val="24"/>
        </w:rPr>
        <w:t>IL-17</w:t>
      </w:r>
      <w:r>
        <w:rPr>
          <w:rFonts w:ascii="Times New Roman" w:eastAsia="宋体" w:hAnsi="Times New Roman" w:cs="Times New Roman" w:hint="eastAsia"/>
          <w:sz w:val="24"/>
        </w:rPr>
        <w:t>高于健康组。将</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去除</w:t>
      </w:r>
      <w:r>
        <w:rPr>
          <w:rFonts w:ascii="Times New Roman" w:eastAsia="宋体" w:hAnsi="Times New Roman" w:cs="Times New Roman" w:hint="eastAsia"/>
          <w:sz w:val="24"/>
        </w:rPr>
        <w:t>LPS</w:t>
      </w:r>
      <w:r>
        <w:rPr>
          <w:rFonts w:ascii="Times New Roman" w:eastAsia="宋体" w:hAnsi="Times New Roman" w:cs="Times New Roman" w:hint="eastAsia"/>
          <w:sz w:val="24"/>
        </w:rPr>
        <w:t>后对小鼠进行致敏、激发或</w:t>
      </w:r>
      <w:proofErr w:type="gramStart"/>
      <w:r>
        <w:rPr>
          <w:rFonts w:ascii="Times New Roman" w:eastAsia="宋体" w:hAnsi="Times New Roman" w:cs="Times New Roman" w:hint="eastAsia"/>
          <w:sz w:val="24"/>
        </w:rPr>
        <w:t>不</w:t>
      </w:r>
      <w:proofErr w:type="gramEnd"/>
      <w:r>
        <w:rPr>
          <w:rFonts w:ascii="Times New Roman" w:eastAsia="宋体" w:hAnsi="Times New Roman" w:cs="Times New Roman" w:hint="eastAsia"/>
          <w:sz w:val="24"/>
        </w:rPr>
        <w:t>致敏直接激发后，</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可诱导小鼠</w:t>
      </w:r>
      <w:r>
        <w:rPr>
          <w:rFonts w:ascii="Times New Roman" w:eastAsia="宋体" w:hAnsi="Times New Roman" w:cs="Times New Roman" w:hint="eastAsia"/>
          <w:sz w:val="24"/>
        </w:rPr>
        <w:t>AHR</w:t>
      </w:r>
      <w:r>
        <w:rPr>
          <w:rFonts w:ascii="Times New Roman" w:eastAsia="宋体" w:hAnsi="Times New Roman" w:cs="Times New Roman" w:hint="eastAsia"/>
          <w:sz w:val="24"/>
        </w:rPr>
        <w:t>升高，肺组织气道炎症细胞浸润、肺泡灌洗液中中性粒细胞、脾细胞</w:t>
      </w:r>
      <w:r>
        <w:rPr>
          <w:rFonts w:ascii="Times New Roman" w:eastAsia="宋体" w:hAnsi="Times New Roman" w:cs="Times New Roman" w:hint="eastAsia"/>
          <w:sz w:val="24"/>
        </w:rPr>
        <w:t>Th17</w:t>
      </w:r>
      <w:r>
        <w:rPr>
          <w:rFonts w:ascii="Times New Roman" w:eastAsia="宋体" w:hAnsi="Times New Roman" w:cs="Times New Roman" w:hint="eastAsia"/>
          <w:sz w:val="24"/>
        </w:rPr>
        <w:t>比例显著性升高，且用激素治疗后，其肺部炎症无明显改善，说明</w:t>
      </w:r>
      <w:proofErr w:type="gramStart"/>
      <w:r>
        <w:rPr>
          <w:rFonts w:ascii="Times New Roman" w:eastAsia="宋体" w:hAnsi="Times New Roman" w:cs="Times New Roman" w:hint="eastAsia"/>
          <w:sz w:val="24"/>
        </w:rPr>
        <w:t>尘螨非</w:t>
      </w:r>
      <w:proofErr w:type="gramEnd"/>
      <w:r>
        <w:rPr>
          <w:rFonts w:ascii="Times New Roman" w:eastAsia="宋体" w:hAnsi="Times New Roman" w:cs="Times New Roman" w:hint="eastAsia"/>
          <w:sz w:val="24"/>
        </w:rPr>
        <w:t>过敏原</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可诱导中性粒细胞型重症哮喘。</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直接刺激后的脾细胞，其</w:t>
      </w:r>
      <w:r>
        <w:rPr>
          <w:rFonts w:ascii="Times New Roman" w:eastAsia="宋体" w:hAnsi="Times New Roman" w:cs="Times New Roman" w:hint="eastAsia"/>
          <w:sz w:val="24"/>
        </w:rPr>
        <w:t>Th17</w:t>
      </w:r>
      <w:r>
        <w:rPr>
          <w:rFonts w:ascii="Times New Roman" w:eastAsia="宋体" w:hAnsi="Times New Roman" w:cs="Times New Roman" w:hint="eastAsia"/>
          <w:sz w:val="24"/>
        </w:rPr>
        <w:t>比例及</w:t>
      </w:r>
      <w:r>
        <w:rPr>
          <w:rFonts w:ascii="Times New Roman" w:eastAsia="宋体" w:hAnsi="Times New Roman" w:cs="Times New Roman" w:hint="eastAsia"/>
          <w:sz w:val="24"/>
        </w:rPr>
        <w:t>IL17</w:t>
      </w:r>
      <w:r>
        <w:rPr>
          <w:rFonts w:ascii="Times New Roman" w:eastAsia="宋体" w:hAnsi="Times New Roman" w:cs="Times New Roman" w:hint="eastAsia"/>
          <w:sz w:val="24"/>
        </w:rPr>
        <w:t>水平与对照组无明显差异。</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刺激</w:t>
      </w:r>
      <w:r>
        <w:rPr>
          <w:rFonts w:ascii="Times New Roman" w:eastAsia="宋体" w:hAnsi="Times New Roman" w:cs="Times New Roman" w:hint="eastAsia"/>
          <w:sz w:val="24"/>
        </w:rPr>
        <w:t>DC</w:t>
      </w:r>
      <w:r>
        <w:rPr>
          <w:rFonts w:ascii="Times New Roman" w:eastAsia="宋体" w:hAnsi="Times New Roman" w:cs="Times New Roman" w:hint="eastAsia"/>
          <w:sz w:val="24"/>
        </w:rPr>
        <w:t>细胞后，</w:t>
      </w:r>
      <w:r>
        <w:rPr>
          <w:rFonts w:ascii="Times New Roman" w:eastAsia="宋体" w:hAnsi="Times New Roman" w:cs="Times New Roman" w:hint="eastAsia"/>
          <w:sz w:val="24"/>
        </w:rPr>
        <w:t>DC</w:t>
      </w:r>
      <w:r>
        <w:rPr>
          <w:rFonts w:ascii="Times New Roman" w:eastAsia="宋体" w:hAnsi="Times New Roman" w:cs="Times New Roman" w:hint="eastAsia"/>
          <w:sz w:val="24"/>
        </w:rPr>
        <w:t>细胞</w:t>
      </w:r>
      <w:proofErr w:type="gramStart"/>
      <w:r>
        <w:rPr>
          <w:rFonts w:ascii="Times New Roman" w:eastAsia="宋体" w:hAnsi="Times New Roman" w:cs="Times New Roman" w:hint="eastAsia"/>
          <w:sz w:val="24"/>
        </w:rPr>
        <w:t>高表达</w:t>
      </w:r>
      <w:proofErr w:type="gramEnd"/>
      <w:r>
        <w:rPr>
          <w:rFonts w:ascii="Times New Roman" w:eastAsia="宋体" w:hAnsi="Times New Roman" w:cs="Times New Roman" w:hint="eastAsia"/>
          <w:sz w:val="24"/>
        </w:rPr>
        <w:t>CD80</w:t>
      </w:r>
      <w:r>
        <w:rPr>
          <w:rFonts w:ascii="Times New Roman" w:eastAsia="宋体" w:hAnsi="Times New Roman" w:cs="Times New Roman" w:hint="eastAsia"/>
          <w:sz w:val="24"/>
        </w:rPr>
        <w:t>、</w:t>
      </w:r>
      <w:r>
        <w:rPr>
          <w:rFonts w:ascii="Times New Roman" w:eastAsia="宋体" w:hAnsi="Times New Roman" w:cs="Times New Roman" w:hint="eastAsia"/>
          <w:sz w:val="24"/>
        </w:rPr>
        <w:t>CD86</w:t>
      </w:r>
      <w:r>
        <w:rPr>
          <w:rFonts w:ascii="Times New Roman" w:eastAsia="宋体" w:hAnsi="Times New Roman" w:cs="Times New Roman" w:hint="eastAsia"/>
          <w:sz w:val="24"/>
        </w:rPr>
        <w:t>等表面共刺激分子，同时</w:t>
      </w:r>
      <w:r>
        <w:rPr>
          <w:rFonts w:ascii="Times New Roman" w:eastAsia="宋体" w:hAnsi="Times New Roman" w:cs="Times New Roman" w:hint="eastAsia"/>
          <w:sz w:val="24"/>
        </w:rPr>
        <w:t>IL-6</w:t>
      </w:r>
      <w:r>
        <w:rPr>
          <w:rFonts w:ascii="Times New Roman" w:eastAsia="宋体" w:hAnsi="Times New Roman" w:cs="Times New Roman" w:hint="eastAsia"/>
          <w:sz w:val="24"/>
        </w:rPr>
        <w:t>和</w:t>
      </w:r>
      <w:r>
        <w:rPr>
          <w:rFonts w:ascii="Times New Roman" w:eastAsia="宋体" w:hAnsi="Times New Roman" w:cs="Times New Roman" w:hint="eastAsia"/>
          <w:sz w:val="24"/>
        </w:rPr>
        <w:t>IL-23</w:t>
      </w:r>
      <w:r>
        <w:rPr>
          <w:rFonts w:ascii="Times New Roman" w:eastAsia="宋体" w:hAnsi="Times New Roman" w:cs="Times New Roman" w:hint="eastAsia"/>
          <w:sz w:val="24"/>
        </w:rPr>
        <w:t>分泌增加。共培养后，</w:t>
      </w:r>
      <w:r>
        <w:rPr>
          <w:rFonts w:ascii="Times New Roman" w:eastAsia="宋体" w:hAnsi="Times New Roman" w:cs="Times New Roman" w:hint="eastAsia"/>
          <w:sz w:val="24"/>
        </w:rPr>
        <w:t>Th17</w:t>
      </w:r>
      <w:r>
        <w:rPr>
          <w:rFonts w:ascii="Times New Roman" w:eastAsia="宋体" w:hAnsi="Times New Roman" w:cs="Times New Roman" w:hint="eastAsia"/>
          <w:sz w:val="24"/>
        </w:rPr>
        <w:t>和</w:t>
      </w:r>
      <w:r>
        <w:rPr>
          <w:rFonts w:ascii="Times New Roman" w:eastAsia="宋体" w:hAnsi="Times New Roman" w:cs="Times New Roman" w:hint="eastAsia"/>
          <w:sz w:val="24"/>
        </w:rPr>
        <w:t>IL-17</w:t>
      </w:r>
      <w:r>
        <w:rPr>
          <w:rFonts w:ascii="Times New Roman" w:eastAsia="宋体" w:hAnsi="Times New Roman" w:cs="Times New Roman" w:hint="eastAsia"/>
          <w:sz w:val="24"/>
        </w:rPr>
        <w:t>表达增加，说明</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可通过间接调节</w:t>
      </w:r>
      <w:r>
        <w:rPr>
          <w:rFonts w:ascii="Times New Roman" w:eastAsia="宋体" w:hAnsi="Times New Roman" w:cs="Times New Roman" w:hint="eastAsia"/>
          <w:sz w:val="24"/>
        </w:rPr>
        <w:t>DC</w:t>
      </w:r>
      <w:r>
        <w:rPr>
          <w:rFonts w:ascii="Times New Roman" w:eastAsia="宋体" w:hAnsi="Times New Roman" w:cs="Times New Roman" w:hint="eastAsia"/>
          <w:sz w:val="24"/>
        </w:rPr>
        <w:t>细胞功能上调</w:t>
      </w:r>
      <w:r>
        <w:rPr>
          <w:rFonts w:ascii="Times New Roman" w:eastAsia="宋体" w:hAnsi="Times New Roman" w:cs="Times New Roman" w:hint="eastAsia"/>
          <w:sz w:val="24"/>
        </w:rPr>
        <w:t>IL-6</w:t>
      </w:r>
      <w:r>
        <w:rPr>
          <w:rFonts w:ascii="Times New Roman" w:eastAsia="宋体" w:hAnsi="Times New Roman" w:cs="Times New Roman" w:hint="eastAsia"/>
          <w:sz w:val="24"/>
        </w:rPr>
        <w:t>和</w:t>
      </w:r>
      <w:r>
        <w:rPr>
          <w:rFonts w:ascii="Times New Roman" w:eastAsia="宋体" w:hAnsi="Times New Roman" w:cs="Times New Roman" w:hint="eastAsia"/>
          <w:sz w:val="24"/>
        </w:rPr>
        <w:t>IL-23</w:t>
      </w:r>
      <w:r>
        <w:rPr>
          <w:rFonts w:ascii="Times New Roman" w:eastAsia="宋体" w:hAnsi="Times New Roman" w:cs="Times New Roman" w:hint="eastAsia"/>
          <w:sz w:val="24"/>
        </w:rPr>
        <w:t>促使</w:t>
      </w:r>
      <w:r>
        <w:rPr>
          <w:rFonts w:ascii="Times New Roman" w:eastAsia="宋体" w:hAnsi="Times New Roman" w:cs="Times New Roman" w:hint="eastAsia"/>
          <w:sz w:val="24"/>
        </w:rPr>
        <w:t>Th17</w:t>
      </w:r>
      <w:r>
        <w:rPr>
          <w:rFonts w:ascii="Times New Roman" w:eastAsia="宋体" w:hAnsi="Times New Roman" w:cs="Times New Roman" w:hint="eastAsia"/>
          <w:sz w:val="24"/>
        </w:rPr>
        <w:t>分化。与</w:t>
      </w:r>
      <w:r>
        <w:rPr>
          <w:rFonts w:ascii="Times New Roman" w:eastAsia="宋体" w:hAnsi="Times New Roman" w:cs="Times New Roman" w:hint="eastAsia"/>
          <w:sz w:val="24"/>
        </w:rPr>
        <w:t>HDM</w:t>
      </w:r>
      <w:r>
        <w:rPr>
          <w:rFonts w:ascii="Times New Roman" w:eastAsia="宋体" w:hAnsi="Times New Roman" w:cs="Times New Roman" w:hint="eastAsia"/>
          <w:sz w:val="24"/>
        </w:rPr>
        <w:t>对比，</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 xml:space="preserve"> null HDM</w:t>
      </w:r>
      <w:r>
        <w:rPr>
          <w:rFonts w:ascii="Times New Roman" w:eastAsia="宋体" w:hAnsi="Times New Roman" w:cs="Times New Roman" w:hint="eastAsia"/>
          <w:sz w:val="24"/>
        </w:rPr>
        <w:t>进行脱敏时，</w:t>
      </w:r>
      <w:proofErr w:type="spellStart"/>
      <w:r>
        <w:rPr>
          <w:rFonts w:ascii="Times New Roman" w:eastAsia="宋体" w:hAnsi="Times New Roman" w:cs="Times New Roman" w:hint="eastAsia"/>
          <w:sz w:val="24"/>
        </w:rPr>
        <w:t>Treg</w:t>
      </w:r>
      <w:proofErr w:type="spellEnd"/>
      <w:r>
        <w:rPr>
          <w:rFonts w:ascii="Times New Roman" w:eastAsia="宋体" w:hAnsi="Times New Roman" w:cs="Times New Roman" w:hint="eastAsia"/>
          <w:sz w:val="24"/>
        </w:rPr>
        <w:t>细胞比例显著升高，同时</w:t>
      </w:r>
      <w:r>
        <w:rPr>
          <w:rFonts w:ascii="Times New Roman" w:eastAsia="宋体" w:hAnsi="Times New Roman" w:cs="Times New Roman" w:hint="eastAsia"/>
          <w:sz w:val="24"/>
        </w:rPr>
        <w:t>Th17</w:t>
      </w:r>
      <w:r>
        <w:rPr>
          <w:rFonts w:ascii="Times New Roman" w:eastAsia="宋体" w:hAnsi="Times New Roman" w:cs="Times New Roman" w:hint="eastAsia"/>
          <w:sz w:val="24"/>
        </w:rPr>
        <w:t>细胞比例显著降低，提示</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 xml:space="preserve"> null HDM</w:t>
      </w:r>
      <w:r>
        <w:rPr>
          <w:rFonts w:ascii="Times New Roman" w:eastAsia="宋体" w:hAnsi="Times New Roman" w:cs="Times New Roman" w:hint="eastAsia"/>
          <w:sz w:val="24"/>
        </w:rPr>
        <w:t>对尘螨引起的哮喘进行脱敏时，其效果优于</w:t>
      </w:r>
      <w:r>
        <w:rPr>
          <w:rFonts w:ascii="Times New Roman" w:eastAsia="宋体" w:hAnsi="Times New Roman" w:cs="Times New Roman" w:hint="eastAsia"/>
          <w:sz w:val="24"/>
        </w:rPr>
        <w:t>HDM</w:t>
      </w:r>
      <w:r>
        <w:rPr>
          <w:rFonts w:ascii="Times New Roman" w:eastAsia="宋体" w:hAnsi="Times New Roman" w:cs="Times New Roman" w:hint="eastAsia"/>
          <w:sz w:val="24"/>
        </w:rPr>
        <w:t>。</w:t>
      </w:r>
      <w:r>
        <w:rPr>
          <w:rFonts w:ascii="Times New Roman" w:eastAsia="宋体" w:hAnsi="Times New Roman" w:cs="Times New Roman" w:hint="eastAsia"/>
          <w:b/>
          <w:bCs/>
          <w:sz w:val="24"/>
        </w:rPr>
        <w:t>结论</w:t>
      </w:r>
      <w:r>
        <w:rPr>
          <w:rFonts w:ascii="Times New Roman" w:eastAsia="宋体" w:hAnsi="Times New Roman" w:cs="Times New Roman" w:hint="eastAsia"/>
          <w:sz w:val="24"/>
        </w:rPr>
        <w:t xml:space="preserve"> </w:t>
      </w:r>
      <w:proofErr w:type="gramStart"/>
      <w:r>
        <w:rPr>
          <w:rFonts w:ascii="Times New Roman" w:eastAsia="宋体" w:hAnsi="Times New Roman" w:cs="Times New Roman" w:hint="eastAsia"/>
          <w:sz w:val="24"/>
        </w:rPr>
        <w:t>尘螨非</w:t>
      </w:r>
      <w:proofErr w:type="gramEnd"/>
      <w:r>
        <w:rPr>
          <w:rFonts w:ascii="Times New Roman" w:eastAsia="宋体" w:hAnsi="Times New Roman" w:cs="Times New Roman" w:hint="eastAsia"/>
          <w:sz w:val="24"/>
        </w:rPr>
        <w:t>过敏原</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蛋白可通过激活</w:t>
      </w:r>
      <w:r>
        <w:rPr>
          <w:rFonts w:ascii="Times New Roman" w:eastAsia="宋体" w:hAnsi="Times New Roman" w:cs="Times New Roman" w:hint="eastAsia"/>
          <w:sz w:val="24"/>
        </w:rPr>
        <w:t>IL-23/Th17</w:t>
      </w:r>
      <w:r>
        <w:rPr>
          <w:rFonts w:ascii="Times New Roman" w:eastAsia="宋体" w:hAnsi="Times New Roman" w:cs="Times New Roman" w:hint="eastAsia"/>
          <w:sz w:val="24"/>
        </w:rPr>
        <w:t>炎症轴来诱发以中性粒细胞为主要病理变化的中性粒细胞型重症哮喘。且</w:t>
      </w:r>
      <w:proofErr w:type="spellStart"/>
      <w:r>
        <w:rPr>
          <w:rFonts w:ascii="Times New Roman" w:eastAsia="宋体" w:hAnsi="Times New Roman" w:cs="Times New Roman" w:hint="eastAsia"/>
          <w:sz w:val="24"/>
        </w:rPr>
        <w:t>Cystatin</w:t>
      </w:r>
      <w:proofErr w:type="spellEnd"/>
      <w:r>
        <w:rPr>
          <w:rFonts w:ascii="Times New Roman" w:eastAsia="宋体" w:hAnsi="Times New Roman" w:cs="Times New Roman" w:hint="eastAsia"/>
          <w:sz w:val="24"/>
        </w:rPr>
        <w:t xml:space="preserve"> null HDM</w:t>
      </w:r>
      <w:r>
        <w:rPr>
          <w:rFonts w:ascii="Times New Roman" w:eastAsia="宋体" w:hAnsi="Times New Roman" w:cs="Times New Roman" w:hint="eastAsia"/>
          <w:sz w:val="24"/>
        </w:rPr>
        <w:t>对尘螨引起的哮喘的治疗更加有效。</w:t>
      </w:r>
    </w:p>
    <w:p w:rsidR="00934BDA" w:rsidRDefault="00934BDA">
      <w:pPr>
        <w:pStyle w:val="a3"/>
        <w:widowControl/>
        <w:spacing w:beforeAutospacing="0" w:afterAutospacing="0"/>
        <w:ind w:firstLine="475"/>
        <w:textAlignment w:val="baseline"/>
        <w:rPr>
          <w:rFonts w:ascii="宋体" w:eastAsia="宋体" w:hAnsi="宋体" w:cs="宋体"/>
        </w:rPr>
      </w:pPr>
    </w:p>
    <w:sectPr w:rsidR="00934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B3151"/>
    <w:rsid w:val="00934BDA"/>
    <w:rsid w:val="00966B53"/>
    <w:rsid w:val="01832E6A"/>
    <w:rsid w:val="06204017"/>
    <w:rsid w:val="07042791"/>
    <w:rsid w:val="090E02A9"/>
    <w:rsid w:val="0A7A0FE4"/>
    <w:rsid w:val="0A8857A9"/>
    <w:rsid w:val="0C291BF9"/>
    <w:rsid w:val="0E872A8A"/>
    <w:rsid w:val="10DA505D"/>
    <w:rsid w:val="11A70A5C"/>
    <w:rsid w:val="12A247C6"/>
    <w:rsid w:val="12BD42FC"/>
    <w:rsid w:val="14F0427D"/>
    <w:rsid w:val="1B326BF2"/>
    <w:rsid w:val="1BCF659F"/>
    <w:rsid w:val="1CF51E23"/>
    <w:rsid w:val="1FF7457E"/>
    <w:rsid w:val="212D11C3"/>
    <w:rsid w:val="25067727"/>
    <w:rsid w:val="26403C88"/>
    <w:rsid w:val="26767358"/>
    <w:rsid w:val="26974FBB"/>
    <w:rsid w:val="26E36FCB"/>
    <w:rsid w:val="2A95757A"/>
    <w:rsid w:val="2CE83344"/>
    <w:rsid w:val="2D354277"/>
    <w:rsid w:val="31015F1B"/>
    <w:rsid w:val="33314FFA"/>
    <w:rsid w:val="33BB5D94"/>
    <w:rsid w:val="33C72C56"/>
    <w:rsid w:val="33EB18D1"/>
    <w:rsid w:val="343671A3"/>
    <w:rsid w:val="36156CB9"/>
    <w:rsid w:val="37561F87"/>
    <w:rsid w:val="37B65135"/>
    <w:rsid w:val="380E0ED3"/>
    <w:rsid w:val="3D980981"/>
    <w:rsid w:val="42396BDB"/>
    <w:rsid w:val="452A4134"/>
    <w:rsid w:val="46590F61"/>
    <w:rsid w:val="49FA4D1C"/>
    <w:rsid w:val="4AE25777"/>
    <w:rsid w:val="4B7D5651"/>
    <w:rsid w:val="4BBB3151"/>
    <w:rsid w:val="4D1329C5"/>
    <w:rsid w:val="50B30766"/>
    <w:rsid w:val="51C3340F"/>
    <w:rsid w:val="569C4E43"/>
    <w:rsid w:val="57C75C95"/>
    <w:rsid w:val="5A861C84"/>
    <w:rsid w:val="5AA34E1A"/>
    <w:rsid w:val="5AAD54A6"/>
    <w:rsid w:val="5CE038FE"/>
    <w:rsid w:val="5D2F5602"/>
    <w:rsid w:val="5EBC29B1"/>
    <w:rsid w:val="618D0200"/>
    <w:rsid w:val="6BD65BA8"/>
    <w:rsid w:val="72CC14A6"/>
    <w:rsid w:val="748E5DE7"/>
    <w:rsid w:val="75180636"/>
    <w:rsid w:val="754705A9"/>
    <w:rsid w:val="757B61AD"/>
    <w:rsid w:val="779515FF"/>
    <w:rsid w:val="7AA328F0"/>
    <w:rsid w:val="7CA03135"/>
    <w:rsid w:val="7D00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Company>Microsoft</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FxTx-立</dc:creator>
  <cp:lastModifiedBy>AutoBVT</cp:lastModifiedBy>
  <cp:revision>2</cp:revision>
  <dcterms:created xsi:type="dcterms:W3CDTF">2018-03-14T02:12:00Z</dcterms:created>
  <dcterms:modified xsi:type="dcterms:W3CDTF">2018-03-14T02:12:00Z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