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54" w:rsidRDefault="001F5D54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设计大赛</w:t>
      </w:r>
    </w:p>
    <w:p w:rsidR="001F5D54" w:rsidRDefault="001F5D54" w:rsidP="00B31F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803BB4">
        <w:rPr>
          <w:rFonts w:hint="eastAsia"/>
          <w:sz w:val="28"/>
          <w:szCs w:val="28"/>
        </w:rPr>
        <w:t>四组</w:t>
      </w:r>
    </w:p>
    <w:p w:rsidR="001F5D54" w:rsidRDefault="001F5D54" w:rsidP="00B31F00">
      <w:pPr>
        <w:spacing w:line="360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人鼠嵌合型</w:t>
      </w:r>
      <w:r>
        <w:rPr>
          <w:rFonts w:ascii="宋体" w:hAnsi="宋体" w:cs="宋体"/>
          <w:b/>
          <w:bCs/>
          <w:sz w:val="28"/>
          <w:szCs w:val="28"/>
        </w:rPr>
        <w:t>FZD7 knock in</w:t>
      </w:r>
      <w:r>
        <w:rPr>
          <w:rFonts w:ascii="宋体" w:hAnsi="宋体" w:cs="宋体" w:hint="eastAsia"/>
          <w:b/>
          <w:bCs/>
          <w:sz w:val="28"/>
          <w:szCs w:val="28"/>
        </w:rPr>
        <w:t>小鼠</w:t>
      </w:r>
      <w:r w:rsidRPr="00803BB4">
        <w:rPr>
          <w:rFonts w:ascii="宋体" w:hAnsi="宋体" w:cs="宋体"/>
          <w:b/>
          <w:bCs/>
          <w:sz w:val="28"/>
          <w:szCs w:val="28"/>
        </w:rPr>
        <w:t>FZD7</w:t>
      </w:r>
      <w:r w:rsidRPr="00803BB4">
        <w:rPr>
          <w:rFonts w:ascii="宋体" w:hAnsi="宋体" w:cs="宋体" w:hint="eastAsia"/>
          <w:b/>
          <w:bCs/>
          <w:sz w:val="28"/>
          <w:szCs w:val="28"/>
        </w:rPr>
        <w:t>蛋</w:t>
      </w:r>
      <w:r>
        <w:rPr>
          <w:rFonts w:ascii="宋体" w:hAnsi="宋体" w:cs="宋体" w:hint="eastAsia"/>
          <w:b/>
          <w:bCs/>
          <w:sz w:val="28"/>
          <w:szCs w:val="28"/>
        </w:rPr>
        <w:t>白表达及</w:t>
      </w:r>
      <w:r>
        <w:rPr>
          <w:rFonts w:ascii="宋体" w:hAnsi="宋体" w:cs="宋体"/>
          <w:b/>
          <w:bCs/>
          <w:sz w:val="28"/>
          <w:szCs w:val="28"/>
        </w:rPr>
        <w:t>FZD7</w:t>
      </w:r>
      <w:r>
        <w:rPr>
          <w:rFonts w:ascii="宋体" w:hAnsi="宋体" w:cs="宋体" w:hint="eastAsia"/>
          <w:b/>
          <w:bCs/>
          <w:sz w:val="28"/>
          <w:szCs w:val="28"/>
        </w:rPr>
        <w:t>多肽疫苗的抗肿瘤效应研究</w:t>
      </w:r>
    </w:p>
    <w:p w:rsidR="001F5D54" w:rsidRDefault="001F5D54" w:rsidP="009B3053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孙浩彬</w:t>
      </w:r>
      <w:r w:rsidR="00803BB4">
        <w:rPr>
          <w:b/>
          <w:bCs/>
        </w:rPr>
        <w:t xml:space="preserve">  </w:t>
      </w:r>
      <w:proofErr w:type="gramStart"/>
      <w:r>
        <w:rPr>
          <w:rFonts w:hint="eastAsia"/>
          <w:b/>
          <w:bCs/>
        </w:rPr>
        <w:t>浦思嘉</w:t>
      </w:r>
      <w:proofErr w:type="gramEnd"/>
      <w:r>
        <w:rPr>
          <w:b/>
          <w:bCs/>
        </w:rPr>
        <w:t xml:space="preserve"> </w:t>
      </w:r>
      <w:r w:rsidR="00003286">
        <w:rPr>
          <w:b/>
          <w:bCs/>
        </w:rPr>
        <w:t xml:space="preserve"> </w:t>
      </w:r>
      <w:r w:rsidR="00003286">
        <w:rPr>
          <w:rFonts w:hint="eastAsia"/>
          <w:b/>
          <w:bCs/>
        </w:rPr>
        <w:t>黄嘉楠</w:t>
      </w:r>
    </w:p>
    <w:p w:rsidR="001F5D54" w:rsidRDefault="001F5D54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指导老师：王晓梅</w:t>
      </w:r>
      <w:r>
        <w:rPr>
          <w:b/>
          <w:bCs/>
        </w:rPr>
        <w:t xml:space="preserve"> Christina C.N. WU</w:t>
      </w:r>
    </w:p>
    <w:p w:rsidR="001F5D54" w:rsidRDefault="001F5D54" w:rsidP="00803BB4">
      <w:pPr>
        <w:spacing w:line="36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深圳大学，</w:t>
      </w:r>
      <w:r>
        <w:rPr>
          <w:rFonts w:ascii="宋体" w:hAnsi="宋体" w:cs="宋体"/>
        </w:rPr>
        <w:t>518060</w:t>
      </w:r>
    </w:p>
    <w:p w:rsidR="00803BB4" w:rsidRPr="00803BB4" w:rsidRDefault="00803BB4" w:rsidP="00803BB4">
      <w:pPr>
        <w:spacing w:line="360" w:lineRule="auto"/>
        <w:jc w:val="center"/>
        <w:rPr>
          <w:rFonts w:ascii="宋体" w:cs="宋体"/>
        </w:rPr>
      </w:pPr>
    </w:p>
    <w:p w:rsidR="001F5D54" w:rsidRPr="00803BB4" w:rsidRDefault="001F5D54" w:rsidP="005B57D6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</w:rPr>
        <w:t>立项依据：</w:t>
      </w:r>
      <w:r>
        <w:rPr>
          <w:rFonts w:ascii="Times New Roman" w:hAnsi="Times New Roman" w:hint="eastAsia"/>
          <w:sz w:val="24"/>
        </w:rPr>
        <w:t>中国每年新增癌症患者占全球的</w:t>
      </w:r>
      <w:r>
        <w:rPr>
          <w:rFonts w:ascii="Times New Roman" w:hAnsi="Times New Roman"/>
          <w:sz w:val="24"/>
        </w:rPr>
        <w:t>20%</w:t>
      </w:r>
      <w:r>
        <w:rPr>
          <w:rFonts w:ascii="Times New Roman" w:hAnsi="Times New Roman" w:hint="eastAsia"/>
          <w:sz w:val="24"/>
        </w:rPr>
        <w:t>以上，肿瘤已成为世界瞩目的健康杀手。目前，</w:t>
      </w:r>
      <w:r w:rsidR="008E4542">
        <w:rPr>
          <w:rFonts w:ascii="Times New Roman" w:hAnsi="Times New Roman" w:hint="eastAsia"/>
          <w:sz w:val="24"/>
        </w:rPr>
        <w:t>靶</w:t>
      </w:r>
      <w:proofErr w:type="gramStart"/>
      <w:r w:rsidR="008E4542">
        <w:rPr>
          <w:rFonts w:ascii="Times New Roman" w:hAnsi="Times New Roman" w:hint="eastAsia"/>
          <w:sz w:val="24"/>
        </w:rPr>
        <w:t>向</w:t>
      </w:r>
      <w:r>
        <w:rPr>
          <w:rFonts w:ascii="Times New Roman" w:hAnsi="Times New Roman" w:hint="eastAsia"/>
          <w:sz w:val="24"/>
        </w:rPr>
        <w:t>治疗</w:t>
      </w:r>
      <w:proofErr w:type="gramEnd"/>
      <w:r>
        <w:rPr>
          <w:rFonts w:ascii="Times New Roman" w:hAnsi="Times New Roman" w:hint="eastAsia"/>
          <w:sz w:val="24"/>
        </w:rPr>
        <w:t>是治疗肿瘤的有效手段，其主要针对肿瘤干细胞表面标志物进行设计研究，具有专一性和特异性。</w:t>
      </w:r>
      <w:r>
        <w:rPr>
          <w:rFonts w:ascii="Times New Roman" w:hAnsi="Times New Roman"/>
          <w:sz w:val="24"/>
        </w:rPr>
        <w:t>FZD7</w:t>
      </w:r>
      <w:r w:rsidR="008E4542">
        <w:rPr>
          <w:rFonts w:ascii="Times New Roman" w:hAnsi="Times New Roman" w:hint="eastAsia"/>
          <w:sz w:val="24"/>
        </w:rPr>
        <w:t>是肿瘤</w:t>
      </w:r>
      <w:r w:rsidR="008E4542">
        <w:rPr>
          <w:rFonts w:ascii="Times New Roman" w:hAnsi="Times New Roman"/>
          <w:sz w:val="24"/>
        </w:rPr>
        <w:t>干细胞的表面标志物</w:t>
      </w:r>
      <w:r>
        <w:rPr>
          <w:rFonts w:ascii="Times New Roman" w:hAnsi="Times New Roman" w:hint="eastAsia"/>
          <w:sz w:val="24"/>
        </w:rPr>
        <w:t>，</w:t>
      </w:r>
      <w:r w:rsidR="001B3635">
        <w:rPr>
          <w:rFonts w:ascii="Times New Roman" w:hAnsi="Times New Roman" w:hint="eastAsia"/>
          <w:sz w:val="24"/>
        </w:rPr>
        <w:t>可</w:t>
      </w:r>
      <w:r>
        <w:rPr>
          <w:rFonts w:ascii="Times New Roman" w:hAnsi="Times New Roman" w:hint="eastAsia"/>
          <w:sz w:val="24"/>
        </w:rPr>
        <w:t>激活</w:t>
      </w:r>
      <w:proofErr w:type="spellStart"/>
      <w:r>
        <w:rPr>
          <w:rFonts w:ascii="Times New Roman" w:hAnsi="Times New Roman"/>
          <w:sz w:val="24"/>
        </w:rPr>
        <w:t>Wnt</w:t>
      </w:r>
      <w:proofErr w:type="spellEnd"/>
      <w:r>
        <w:rPr>
          <w:rFonts w:ascii="Times New Roman" w:hAnsi="Times New Roman" w:hint="eastAsia"/>
          <w:sz w:val="24"/>
        </w:rPr>
        <w:t>信号传导通路</w:t>
      </w:r>
      <w:r w:rsidR="001B3635">
        <w:rPr>
          <w:rFonts w:ascii="Times New Roman" w:hAnsi="Times New Roman" w:hint="eastAsia"/>
          <w:sz w:val="24"/>
        </w:rPr>
        <w:t>而</w:t>
      </w:r>
      <w:proofErr w:type="gramStart"/>
      <w:r w:rsidR="001B3635">
        <w:rPr>
          <w:rFonts w:ascii="Times New Roman" w:hAnsi="Times New Roman" w:hint="eastAsia"/>
          <w:sz w:val="24"/>
        </w:rPr>
        <w:t>介</w:t>
      </w:r>
      <w:proofErr w:type="gramEnd"/>
      <w:r w:rsidR="001B3635">
        <w:rPr>
          <w:rFonts w:ascii="Times New Roman" w:hAnsi="Times New Roman" w:hint="eastAsia"/>
          <w:sz w:val="24"/>
        </w:rPr>
        <w:t>导肿瘤</w:t>
      </w:r>
      <w:r w:rsidR="001B3635">
        <w:rPr>
          <w:rFonts w:ascii="Times New Roman" w:hAnsi="Times New Roman"/>
          <w:sz w:val="24"/>
        </w:rPr>
        <w:t>的</w:t>
      </w:r>
      <w:r w:rsidR="001B3635">
        <w:rPr>
          <w:rFonts w:ascii="Times New Roman" w:hAnsi="Times New Roman" w:hint="eastAsia"/>
          <w:sz w:val="24"/>
        </w:rPr>
        <w:t>生长</w:t>
      </w:r>
      <w:r w:rsidR="001B3635">
        <w:rPr>
          <w:rFonts w:ascii="Times New Roman" w:hAnsi="Times New Roman"/>
          <w:sz w:val="24"/>
        </w:rPr>
        <w:t>和迁移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失活，将阻断</w:t>
      </w:r>
      <w:proofErr w:type="spellStart"/>
      <w:r>
        <w:rPr>
          <w:rFonts w:ascii="Times New Roman" w:hAnsi="Times New Roman"/>
          <w:sz w:val="24"/>
        </w:rPr>
        <w:t>Wnt</w:t>
      </w:r>
      <w:proofErr w:type="spellEnd"/>
      <w:r w:rsidR="008E4542">
        <w:rPr>
          <w:rFonts w:ascii="Times New Roman" w:hAnsi="Times New Roman" w:hint="eastAsia"/>
          <w:sz w:val="24"/>
        </w:rPr>
        <w:t>经典和非经典通路，明显减少肿瘤细胞的存活和迁移，</w:t>
      </w:r>
      <w:r w:rsidR="008E4542">
        <w:rPr>
          <w:rFonts w:ascii="Times New Roman" w:hAnsi="Times New Roman"/>
          <w:sz w:val="24"/>
        </w:rPr>
        <w:t>故认为可以</w:t>
      </w:r>
      <w:r w:rsidR="008E4542">
        <w:rPr>
          <w:rFonts w:ascii="Times New Roman" w:hAnsi="Times New Roman" w:hint="eastAsia"/>
          <w:sz w:val="24"/>
        </w:rPr>
        <w:t>FZD7</w:t>
      </w:r>
      <w:r w:rsidR="008E4542">
        <w:rPr>
          <w:rFonts w:ascii="Times New Roman" w:hAnsi="Times New Roman" w:hint="eastAsia"/>
          <w:sz w:val="24"/>
        </w:rPr>
        <w:t>作为</w:t>
      </w:r>
      <w:r w:rsidR="008E4542">
        <w:rPr>
          <w:rFonts w:ascii="Times New Roman" w:hAnsi="Times New Roman"/>
          <w:sz w:val="24"/>
        </w:rPr>
        <w:t>靶点研制抗肿瘤疫苗，又因</w:t>
      </w:r>
      <w:r w:rsidR="008E4542">
        <w:rPr>
          <w:rFonts w:ascii="Times New Roman" w:hAnsi="Times New Roman" w:hint="eastAsia"/>
          <w:sz w:val="24"/>
        </w:rPr>
        <w:t>FZD7</w:t>
      </w:r>
      <w:r w:rsidR="008E4542">
        <w:rPr>
          <w:rFonts w:ascii="Times New Roman" w:hAnsi="Times New Roman" w:hint="eastAsia"/>
          <w:sz w:val="24"/>
        </w:rPr>
        <w:t>免疫原性</w:t>
      </w:r>
      <w:r w:rsidR="008E4542">
        <w:rPr>
          <w:rFonts w:ascii="Times New Roman" w:hAnsi="Times New Roman"/>
          <w:sz w:val="24"/>
        </w:rPr>
        <w:t>弱，所以采用免疫增强剂</w:t>
      </w:r>
      <w:r w:rsidR="008E4542">
        <w:rPr>
          <w:rFonts w:ascii="Times New Roman" w:hAnsi="Times New Roman" w:hint="eastAsia"/>
          <w:sz w:val="24"/>
        </w:rPr>
        <w:t>TLR7</w:t>
      </w:r>
      <w:r w:rsidR="008E4542">
        <w:rPr>
          <w:rFonts w:ascii="Times New Roman" w:hAnsi="Times New Roman" w:hint="eastAsia"/>
          <w:sz w:val="24"/>
        </w:rPr>
        <w:t>与</w:t>
      </w:r>
      <w:r w:rsidR="008E4542">
        <w:rPr>
          <w:rFonts w:ascii="Times New Roman" w:hAnsi="Times New Roman"/>
          <w:sz w:val="24"/>
        </w:rPr>
        <w:t>其偶联以使之能被免疫系统所识别。</w:t>
      </w:r>
    </w:p>
    <w:p w:rsidR="001F5D54" w:rsidRPr="00803BB4" w:rsidRDefault="001F5D54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</w:rPr>
        <w:t>设计思路：</w:t>
      </w:r>
      <w:r>
        <w:rPr>
          <w:rFonts w:ascii="Times New Roman" w:hAnsi="Times New Roman" w:hint="eastAsia"/>
          <w:sz w:val="24"/>
        </w:rPr>
        <w:t>构建嵌合型人源化</w:t>
      </w:r>
      <w:r>
        <w:rPr>
          <w:rFonts w:ascii="Times New Roman" w:hAnsi="Times New Roman"/>
          <w:sz w:val="24"/>
        </w:rPr>
        <w:t xml:space="preserve">FZD7 </w:t>
      </w:r>
      <w:r w:rsidR="00381E8C">
        <w:rPr>
          <w:rFonts w:ascii="Times New Roman" w:hAnsi="Times New Roman"/>
          <w:sz w:val="24"/>
        </w:rPr>
        <w:t>KI</w:t>
      </w:r>
      <w:r>
        <w:rPr>
          <w:rFonts w:ascii="Times New Roman" w:hAnsi="Times New Roman" w:hint="eastAsia"/>
          <w:sz w:val="24"/>
        </w:rPr>
        <w:t>小鼠模型，运用</w:t>
      </w:r>
      <w:r w:rsidR="00421AB7">
        <w:rPr>
          <w:rFonts w:ascii="Times New Roman" w:hAnsi="Times New Roman"/>
          <w:sz w:val="24"/>
        </w:rPr>
        <w:t>WB</w:t>
      </w:r>
      <w:r>
        <w:rPr>
          <w:rFonts w:ascii="Times New Roman" w:hAnsi="Times New Roman" w:hint="eastAsia"/>
          <w:sz w:val="24"/>
        </w:rPr>
        <w:t>技术检测小鼠不同时期、不同组织中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的蛋白表达。</w:t>
      </w:r>
      <w:r w:rsidRPr="00803BB4">
        <w:rPr>
          <w:rFonts w:ascii="Times New Roman" w:hAnsi="Times New Roman" w:hint="eastAsia"/>
          <w:sz w:val="24"/>
        </w:rPr>
        <w:t>将新型免疫佐剂</w:t>
      </w:r>
      <w:r w:rsidRPr="00803BB4">
        <w:rPr>
          <w:rFonts w:ascii="Times New Roman" w:hAnsi="Times New Roman"/>
          <w:sz w:val="24"/>
        </w:rPr>
        <w:t>TRL7</w:t>
      </w:r>
      <w:r w:rsidRPr="00803BB4">
        <w:rPr>
          <w:rFonts w:ascii="Times New Roman" w:hAnsi="Times New Roman" w:hint="eastAsia"/>
          <w:sz w:val="24"/>
        </w:rPr>
        <w:t>与</w:t>
      </w:r>
      <w:r w:rsidRPr="00803BB4">
        <w:rPr>
          <w:rFonts w:ascii="Times New Roman" w:hAnsi="Times New Roman"/>
          <w:sz w:val="24"/>
        </w:rPr>
        <w:t>FZD7</w:t>
      </w:r>
      <w:r w:rsidRPr="00803BB4">
        <w:rPr>
          <w:rFonts w:ascii="Times New Roman" w:hAnsi="Times New Roman" w:hint="eastAsia"/>
          <w:sz w:val="24"/>
        </w:rPr>
        <w:t>多肽偶联制备</w:t>
      </w:r>
      <w:r w:rsidRPr="00803BB4">
        <w:rPr>
          <w:rFonts w:ascii="Times New Roman" w:hAnsi="Times New Roman"/>
          <w:sz w:val="24"/>
        </w:rPr>
        <w:t>FZD7</w:t>
      </w:r>
      <w:r w:rsidRPr="00803BB4">
        <w:rPr>
          <w:rFonts w:ascii="Times New Roman" w:hAnsi="Times New Roman" w:hint="eastAsia"/>
          <w:sz w:val="24"/>
        </w:rPr>
        <w:t>多肽免疫敏化疫苗，免疫小鼠</w:t>
      </w:r>
      <w:r w:rsidRPr="00803BB4">
        <w:rPr>
          <w:rFonts w:ascii="Times New Roman" w:hAnsi="Times New Roman"/>
          <w:sz w:val="24"/>
        </w:rPr>
        <w:t>3</w:t>
      </w:r>
      <w:r w:rsidRPr="00803BB4">
        <w:rPr>
          <w:rFonts w:ascii="Times New Roman" w:hAnsi="Times New Roman" w:hint="eastAsia"/>
          <w:sz w:val="24"/>
        </w:rPr>
        <w:t>次，免疫间隔为两周，</w:t>
      </w:r>
      <w:r>
        <w:rPr>
          <w:rFonts w:ascii="Times New Roman" w:hAnsi="Times New Roman" w:hint="eastAsia"/>
          <w:sz w:val="24"/>
        </w:rPr>
        <w:t>检测该疫苗在体内外的免疫应答效应。第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次免疫后的第</w:t>
      </w:r>
      <w:r w:rsidRPr="00803BB4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天对模型小鼠进行荷瘤实验，并检测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多肽疫苗的抑瘤效果及免疫毒性。</w:t>
      </w:r>
    </w:p>
    <w:p w:rsidR="001F5D54" w:rsidRDefault="00803BB4">
      <w:pPr>
        <w:spacing w:line="36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实验</w:t>
      </w:r>
      <w:r w:rsidR="00421AB7">
        <w:rPr>
          <w:rFonts w:ascii="Times New Roman" w:hAnsi="Times New Roman" w:hint="eastAsia"/>
          <w:b/>
          <w:bCs/>
          <w:sz w:val="24"/>
        </w:rPr>
        <w:t>内容</w:t>
      </w:r>
      <w:r w:rsidR="00421AB7">
        <w:rPr>
          <w:rFonts w:ascii="Times New Roman" w:hAnsi="Times New Roman"/>
          <w:b/>
          <w:bCs/>
          <w:sz w:val="24"/>
        </w:rPr>
        <w:t>：</w:t>
      </w:r>
    </w:p>
    <w:p w:rsidR="001F5D54" w:rsidRDefault="00421AB7" w:rsidP="00F26776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WB</w:t>
      </w:r>
      <w:r w:rsidR="001F5D54">
        <w:rPr>
          <w:rFonts w:ascii="Times New Roman" w:hAnsi="Times New Roman" w:hint="eastAsia"/>
          <w:sz w:val="24"/>
        </w:rPr>
        <w:t>检测并分析野生型和嵌合型</w:t>
      </w:r>
      <w:r w:rsidR="001F5D54">
        <w:rPr>
          <w:rFonts w:ascii="Times New Roman" w:hAnsi="Times New Roman"/>
          <w:sz w:val="24"/>
        </w:rPr>
        <w:t xml:space="preserve">FZD7 </w:t>
      </w:r>
      <w:r w:rsidR="00381E8C">
        <w:rPr>
          <w:rFonts w:ascii="Times New Roman" w:hAnsi="Times New Roman"/>
          <w:sz w:val="24"/>
        </w:rPr>
        <w:t>KI</w:t>
      </w:r>
      <w:r w:rsidR="001F5D54">
        <w:rPr>
          <w:rFonts w:ascii="Times New Roman" w:hAnsi="Times New Roman" w:hint="eastAsia"/>
          <w:sz w:val="24"/>
        </w:rPr>
        <w:t>小鼠在出生</w:t>
      </w:r>
      <w:r w:rsidR="001F5D54">
        <w:rPr>
          <w:rFonts w:ascii="Times New Roman" w:hAnsi="Times New Roman"/>
          <w:sz w:val="24"/>
        </w:rPr>
        <w:t>0</w:t>
      </w:r>
      <w:r w:rsidR="001F5D54">
        <w:rPr>
          <w:rFonts w:ascii="Times New Roman" w:hAnsi="Times New Roman" w:hint="eastAsia"/>
          <w:sz w:val="24"/>
        </w:rPr>
        <w:t>天、</w:t>
      </w:r>
      <w:r w:rsidR="001F5D54">
        <w:rPr>
          <w:rFonts w:ascii="Times New Roman" w:hAnsi="Times New Roman"/>
          <w:sz w:val="24"/>
        </w:rPr>
        <w:t>3</w:t>
      </w:r>
      <w:r w:rsidR="001F5D54">
        <w:rPr>
          <w:rFonts w:ascii="Times New Roman" w:hAnsi="Times New Roman" w:hint="eastAsia"/>
          <w:sz w:val="24"/>
        </w:rPr>
        <w:t>天、</w:t>
      </w:r>
      <w:r w:rsidR="001F5D54">
        <w:rPr>
          <w:rFonts w:ascii="Times New Roman" w:hAnsi="Times New Roman"/>
          <w:sz w:val="24"/>
        </w:rPr>
        <w:t>7</w:t>
      </w:r>
      <w:r w:rsidR="001F5D54">
        <w:rPr>
          <w:rFonts w:ascii="Times New Roman" w:hAnsi="Times New Roman" w:hint="eastAsia"/>
          <w:sz w:val="24"/>
        </w:rPr>
        <w:t>天、</w:t>
      </w:r>
      <w:r w:rsidR="001F5D54">
        <w:rPr>
          <w:rFonts w:ascii="Times New Roman" w:hAnsi="Times New Roman"/>
          <w:sz w:val="24"/>
        </w:rPr>
        <w:t>14</w:t>
      </w:r>
      <w:r w:rsidR="001F5D54">
        <w:rPr>
          <w:rFonts w:ascii="Times New Roman" w:hAnsi="Times New Roman" w:hint="eastAsia"/>
          <w:sz w:val="24"/>
        </w:rPr>
        <w:t>天、</w:t>
      </w:r>
      <w:r w:rsidR="001F5D54" w:rsidRPr="00803BB4">
        <w:rPr>
          <w:rFonts w:ascii="Times New Roman" w:hAnsi="Times New Roman"/>
          <w:sz w:val="24"/>
        </w:rPr>
        <w:t>28</w:t>
      </w:r>
      <w:r w:rsidR="001F5D54" w:rsidRPr="00803BB4">
        <w:rPr>
          <w:rFonts w:ascii="Times New Roman" w:hAnsi="Times New Roman" w:hint="eastAsia"/>
          <w:sz w:val="24"/>
        </w:rPr>
        <w:t>天不同</w:t>
      </w:r>
      <w:r w:rsidR="001F5D54">
        <w:rPr>
          <w:rFonts w:ascii="Times New Roman" w:hAnsi="Times New Roman" w:hint="eastAsia"/>
          <w:sz w:val="24"/>
        </w:rPr>
        <w:t>组织中</w:t>
      </w:r>
      <w:r w:rsidR="001F5D54">
        <w:rPr>
          <w:rFonts w:ascii="Times New Roman" w:hAnsi="Times New Roman"/>
          <w:sz w:val="24"/>
        </w:rPr>
        <w:t>FZD7</w:t>
      </w:r>
      <w:r w:rsidR="001F5D54">
        <w:rPr>
          <w:rFonts w:ascii="Times New Roman" w:hAnsi="Times New Roman" w:hint="eastAsia"/>
          <w:sz w:val="24"/>
        </w:rPr>
        <w:t>的蛋白表达量。选取组织有：皮肤、脑、胸腺、心脏、肺、肝脏、胃、小肠、脾、肾、肌肉、骨髓。</w:t>
      </w:r>
    </w:p>
    <w:p w:rsidR="001F5D54" w:rsidRDefault="001F5D54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多肽疫苗的制备：确定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抗原表位，构建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蛋白表达载体，并提纯基因工程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蛋白。将新型免疫佐剂</w:t>
      </w:r>
      <w:r>
        <w:rPr>
          <w:rFonts w:ascii="Times New Roman" w:hAnsi="Times New Roman"/>
          <w:sz w:val="24"/>
        </w:rPr>
        <w:t>TRL7</w:t>
      </w:r>
      <w:r>
        <w:rPr>
          <w:rFonts w:ascii="Times New Roman" w:hAnsi="Times New Roman" w:hint="eastAsia"/>
          <w:sz w:val="24"/>
        </w:rPr>
        <w:t>与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蛋白偶联，制备</w:t>
      </w:r>
      <w:r>
        <w:rPr>
          <w:rFonts w:ascii="Times New Roman" w:hAnsi="Times New Roman"/>
          <w:sz w:val="24"/>
        </w:rPr>
        <w:t>FZD7-TRL7</w:t>
      </w:r>
      <w:r w:rsidRPr="00803BB4">
        <w:rPr>
          <w:rFonts w:ascii="Times New Roman" w:hAnsi="Times New Roman" w:hint="eastAsia"/>
          <w:sz w:val="24"/>
        </w:rPr>
        <w:t>免疫敏化疫</w:t>
      </w:r>
      <w:r>
        <w:rPr>
          <w:rFonts w:ascii="Times New Roman" w:hAnsi="Times New Roman" w:hint="eastAsia"/>
          <w:sz w:val="24"/>
        </w:rPr>
        <w:t>苗。</w:t>
      </w:r>
    </w:p>
    <w:p w:rsidR="001F5D54" w:rsidRDefault="001F5D54" w:rsidP="00F26776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多肽疫苗的体外免疫应答反应：取野生型小鼠</w:t>
      </w:r>
      <w:proofErr w:type="gramStart"/>
      <w:r>
        <w:rPr>
          <w:rFonts w:ascii="Times New Roman" w:hAnsi="Times New Roman" w:hint="eastAsia"/>
          <w:sz w:val="24"/>
        </w:rPr>
        <w:t>脾</w:t>
      </w:r>
      <w:proofErr w:type="gramEnd"/>
      <w:r>
        <w:rPr>
          <w:rFonts w:ascii="Times New Roman" w:hAnsi="Times New Roman" w:hint="eastAsia"/>
          <w:sz w:val="24"/>
        </w:rPr>
        <w:t>淋巴细胞，体外抗原刺激后</w:t>
      </w:r>
      <w:r w:rsidRPr="00803BB4">
        <w:rPr>
          <w:rFonts w:ascii="Times New Roman" w:hAnsi="Times New Roman" w:hint="eastAsia"/>
          <w:sz w:val="24"/>
        </w:rPr>
        <w:t>检测炎性因子与细胞因子表达水平，验证免疫激活效应。</w:t>
      </w:r>
    </w:p>
    <w:p w:rsidR="001F5D54" w:rsidRDefault="001F5D54" w:rsidP="00F3302C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多肽</w:t>
      </w:r>
      <w:r w:rsidRPr="00803BB4">
        <w:rPr>
          <w:rFonts w:ascii="Times New Roman" w:hAnsi="Times New Roman" w:hint="eastAsia"/>
          <w:sz w:val="24"/>
        </w:rPr>
        <w:t>疫苗的抗肿瘤效应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>FZD7-TRL7</w:t>
      </w:r>
      <w:r>
        <w:rPr>
          <w:rFonts w:ascii="Times New Roman" w:hAnsi="Times New Roman" w:hint="eastAsia"/>
          <w:sz w:val="24"/>
        </w:rPr>
        <w:t>疫苗免疫</w:t>
      </w:r>
      <w:r>
        <w:rPr>
          <w:rFonts w:ascii="Times New Roman" w:hAnsi="Times New Roman"/>
          <w:sz w:val="24"/>
        </w:rPr>
        <w:t xml:space="preserve">FZD7 </w:t>
      </w:r>
      <w:r w:rsidR="00381E8C">
        <w:rPr>
          <w:rFonts w:ascii="Times New Roman" w:hAnsi="Times New Roman"/>
          <w:sz w:val="24"/>
        </w:rPr>
        <w:t>KI</w:t>
      </w:r>
      <w:r>
        <w:rPr>
          <w:rFonts w:ascii="Times New Roman" w:hAnsi="Times New Roman" w:hint="eastAsia"/>
          <w:sz w:val="24"/>
        </w:rPr>
        <w:t>小鼠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次，第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次免疫后的</w:t>
      </w:r>
      <w:r w:rsidRPr="00803BB4">
        <w:rPr>
          <w:rFonts w:ascii="Times New Roman" w:hAnsi="Times New Roman" w:hint="eastAsia"/>
          <w:sz w:val="24"/>
        </w:rPr>
        <w:t>第</w:t>
      </w:r>
      <w:r w:rsidRPr="00803BB4">
        <w:rPr>
          <w:rFonts w:ascii="Times New Roman" w:hAnsi="Times New Roman"/>
          <w:sz w:val="24"/>
        </w:rPr>
        <w:t>2</w:t>
      </w:r>
      <w:r w:rsidRPr="00803BB4">
        <w:rPr>
          <w:rFonts w:ascii="Times New Roman" w:hAnsi="Times New Roman" w:hint="eastAsia"/>
          <w:sz w:val="24"/>
        </w:rPr>
        <w:t>天</w:t>
      </w:r>
      <w:r>
        <w:rPr>
          <w:rFonts w:ascii="Times New Roman" w:hAnsi="Times New Roman" w:hint="eastAsia"/>
          <w:sz w:val="24"/>
        </w:rPr>
        <w:t>将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阳性细胞接种小鼠。实时记录小鼠肿瘤体积、重量、</w:t>
      </w:r>
      <w:proofErr w:type="gramStart"/>
      <w:r>
        <w:rPr>
          <w:rFonts w:ascii="Times New Roman" w:hAnsi="Times New Roman" w:hint="eastAsia"/>
          <w:sz w:val="24"/>
        </w:rPr>
        <w:t>荷瘤后的</w:t>
      </w:r>
      <w:proofErr w:type="gramEnd"/>
      <w:r>
        <w:rPr>
          <w:rFonts w:ascii="Times New Roman" w:hAnsi="Times New Roman" w:hint="eastAsia"/>
          <w:sz w:val="24"/>
        </w:rPr>
        <w:t>存活时间，检测细胞因子及抗体效价等，确定体内免疫应答效应、靶向杀伤肿瘤效应。</w:t>
      </w:r>
    </w:p>
    <w:p w:rsidR="001F5D54" w:rsidRDefault="001F5D54" w:rsidP="00F3302C">
      <w:pPr>
        <w:numPr>
          <w:ilvl w:val="0"/>
          <w:numId w:val="1"/>
        </w:num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多肽疫苗的免疫毒性检测：</w:t>
      </w:r>
      <w:r>
        <w:rPr>
          <w:rFonts w:ascii="Times New Roman" w:hAnsi="Times New Roman"/>
          <w:sz w:val="24"/>
        </w:rPr>
        <w:t>FZD7-TRL7</w:t>
      </w:r>
      <w:r>
        <w:rPr>
          <w:rFonts w:ascii="Times New Roman" w:hAnsi="Times New Roman" w:hint="eastAsia"/>
          <w:sz w:val="24"/>
        </w:rPr>
        <w:t>疫苗分别免疫两周</w:t>
      </w:r>
      <w:proofErr w:type="gramStart"/>
      <w:r>
        <w:rPr>
          <w:rFonts w:ascii="Times New Roman" w:hAnsi="Times New Roman" w:hint="eastAsia"/>
          <w:sz w:val="24"/>
        </w:rPr>
        <w:t>龄</w:t>
      </w:r>
      <w:proofErr w:type="gramEnd"/>
      <w:r>
        <w:rPr>
          <w:rFonts w:ascii="Times New Roman" w:hAnsi="Times New Roman"/>
          <w:sz w:val="24"/>
        </w:rPr>
        <w:t xml:space="preserve">FZD7 </w:t>
      </w:r>
      <w:r w:rsidR="00381E8C">
        <w:rPr>
          <w:rFonts w:ascii="Times New Roman" w:hAnsi="Times New Roman"/>
          <w:sz w:val="24"/>
        </w:rPr>
        <w:t>KI</w:t>
      </w:r>
      <w:r>
        <w:rPr>
          <w:rFonts w:ascii="Times New Roman" w:hAnsi="Times New Roman" w:hint="eastAsia"/>
          <w:sz w:val="24"/>
        </w:rPr>
        <w:lastRenderedPageBreak/>
        <w:t>小鼠和</w:t>
      </w:r>
      <w:r w:rsidRPr="00803BB4">
        <w:rPr>
          <w:rFonts w:ascii="Times New Roman" w:hAnsi="Times New Roman" w:hint="eastAsia"/>
          <w:sz w:val="24"/>
        </w:rPr>
        <w:t>野生型小</w:t>
      </w:r>
      <w:r>
        <w:rPr>
          <w:rFonts w:ascii="Times New Roman" w:hAnsi="Times New Roman" w:hint="eastAsia"/>
          <w:sz w:val="24"/>
        </w:rPr>
        <w:t>鼠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次，</w:t>
      </w:r>
      <w:r w:rsidRPr="00803BB4">
        <w:rPr>
          <w:rFonts w:ascii="Times New Roman" w:hAnsi="Times New Roman" w:hint="eastAsia"/>
          <w:sz w:val="24"/>
        </w:rPr>
        <w:t>免疫间隔两周</w:t>
      </w:r>
      <w:r>
        <w:rPr>
          <w:rFonts w:ascii="Times New Roman" w:hAnsi="Times New Roman" w:hint="eastAsia"/>
          <w:sz w:val="24"/>
        </w:rPr>
        <w:t>，第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次免疫后的</w:t>
      </w:r>
      <w:r w:rsidRPr="00803BB4">
        <w:rPr>
          <w:rFonts w:ascii="Times New Roman" w:hAnsi="Times New Roman" w:hint="eastAsia"/>
          <w:sz w:val="24"/>
        </w:rPr>
        <w:t>第</w:t>
      </w:r>
      <w:r w:rsidRPr="00803BB4">
        <w:rPr>
          <w:rFonts w:ascii="Times New Roman" w:hAnsi="Times New Roman"/>
          <w:sz w:val="24"/>
        </w:rPr>
        <w:t>5</w:t>
      </w:r>
      <w:r w:rsidRPr="00803BB4">
        <w:rPr>
          <w:rFonts w:ascii="Times New Roman" w:hAnsi="Times New Roman" w:hint="eastAsia"/>
          <w:sz w:val="24"/>
        </w:rPr>
        <w:t>天，分别检测两种</w:t>
      </w:r>
      <w:r>
        <w:rPr>
          <w:rFonts w:ascii="Times New Roman" w:hAnsi="Times New Roman" w:hint="eastAsia"/>
          <w:sz w:val="24"/>
        </w:rPr>
        <w:t>小鼠及免疫器官指数、各组织切片等，观察免疫毒性效应发生情况。</w:t>
      </w:r>
    </w:p>
    <w:p w:rsidR="001F5D54" w:rsidRDefault="00803BB4" w:rsidP="009B3053">
      <w:pPr>
        <w:spacing w:line="36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创新性：</w:t>
      </w:r>
    </w:p>
    <w:p w:rsidR="001F5D54" w:rsidRPr="009B3053" w:rsidRDefault="001F5D54" w:rsidP="009B3053">
      <w:pPr>
        <w:spacing w:line="360" w:lineRule="exac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1.</w:t>
      </w:r>
      <w:r w:rsidRPr="00803BB4">
        <w:rPr>
          <w:rFonts w:ascii="Times New Roman" w:hAnsi="Times New Roman" w:hint="eastAsia"/>
          <w:sz w:val="24"/>
        </w:rPr>
        <w:t>课题组具有</w:t>
      </w:r>
      <w:r w:rsidRPr="00803BB4">
        <w:rPr>
          <w:rFonts w:ascii="Times New Roman" w:hAnsi="Times New Roman"/>
          <w:sz w:val="24"/>
        </w:rPr>
        <w:t>FZD7</w:t>
      </w:r>
      <w:r w:rsidRPr="00803BB4">
        <w:rPr>
          <w:rFonts w:ascii="Times New Roman" w:hAnsi="Times New Roman" w:hint="eastAsia"/>
          <w:sz w:val="24"/>
        </w:rPr>
        <w:t>基因的专利权，该多肽疫苗的研发具有原创性。</w:t>
      </w:r>
    </w:p>
    <w:p w:rsidR="001F5D54" w:rsidRDefault="001F5D54" w:rsidP="009B3053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687645"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 w:hint="eastAsia"/>
          <w:sz w:val="24"/>
        </w:rPr>
        <w:t>本课题创新性地将</w:t>
      </w:r>
      <w:r>
        <w:rPr>
          <w:rFonts w:ascii="Times New Roman" w:hAnsi="Times New Roman"/>
          <w:sz w:val="24"/>
        </w:rPr>
        <w:t>TRL7</w:t>
      </w:r>
      <w:r>
        <w:rPr>
          <w:rFonts w:ascii="Times New Roman" w:hAnsi="Times New Roman" w:hint="eastAsia"/>
          <w:sz w:val="24"/>
        </w:rPr>
        <w:t>激动剂与</w:t>
      </w:r>
      <w:r>
        <w:rPr>
          <w:rFonts w:ascii="Times New Roman" w:hAnsi="Times New Roman"/>
          <w:sz w:val="24"/>
        </w:rPr>
        <w:t>FZD7</w:t>
      </w:r>
      <w:r>
        <w:rPr>
          <w:rFonts w:ascii="Times New Roman" w:hAnsi="Times New Roman" w:hint="eastAsia"/>
          <w:sz w:val="24"/>
        </w:rPr>
        <w:t>蛋白偶联，解决了肿瘤细胞特异性蛋白在体内免疫原性弱，不易被免疫系统识别的问题。</w:t>
      </w:r>
    </w:p>
    <w:p w:rsidR="001F5D54" w:rsidRDefault="001F5D54" w:rsidP="009B3053"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 w:hint="eastAsia"/>
          <w:sz w:val="24"/>
        </w:rPr>
        <w:t>本实验中采用嵌合型人源化</w:t>
      </w:r>
      <w:r>
        <w:rPr>
          <w:rFonts w:ascii="Times New Roman" w:hAnsi="Times New Roman"/>
          <w:sz w:val="24"/>
        </w:rPr>
        <w:t xml:space="preserve">FZD7 </w:t>
      </w:r>
      <w:r w:rsidR="00381E8C">
        <w:rPr>
          <w:rFonts w:ascii="Times New Roman" w:hAnsi="Times New Roman"/>
          <w:sz w:val="24"/>
        </w:rPr>
        <w:t>KI</w:t>
      </w:r>
      <w:r>
        <w:rPr>
          <w:rFonts w:ascii="Times New Roman" w:hAnsi="Times New Roman" w:hint="eastAsia"/>
          <w:sz w:val="24"/>
        </w:rPr>
        <w:t>小鼠模型进行实验，具有更高的临床参考意义与价值。</w:t>
      </w:r>
    </w:p>
    <w:p w:rsidR="001F5D54" w:rsidRDefault="001F5D54" w:rsidP="00F93ED3">
      <w:pPr>
        <w:spacing w:line="360" w:lineRule="exact"/>
      </w:pPr>
      <w:r>
        <w:rPr>
          <w:rFonts w:ascii="Times New Roman" w:hAnsi="Times New Roman" w:hint="eastAsia"/>
          <w:b/>
          <w:bCs/>
          <w:sz w:val="24"/>
        </w:rPr>
        <w:t>可行性：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 w:hint="eastAsia"/>
          <w:sz w:val="24"/>
        </w:rPr>
        <w:t>实验室已制备出人源化</w:t>
      </w:r>
      <w:r>
        <w:rPr>
          <w:rFonts w:ascii="Times New Roman" w:hAnsi="Times New Roman"/>
          <w:sz w:val="24"/>
        </w:rPr>
        <w:t xml:space="preserve">FZD7 </w:t>
      </w:r>
      <w:r w:rsidR="00381E8C">
        <w:rPr>
          <w:rFonts w:ascii="Times New Roman" w:hAnsi="Times New Roman"/>
          <w:sz w:val="24"/>
        </w:rPr>
        <w:t>KI</w:t>
      </w:r>
      <w:r>
        <w:rPr>
          <w:rFonts w:ascii="Times New Roman" w:hAnsi="Times New Roman" w:hint="eastAsia"/>
          <w:sz w:val="24"/>
        </w:rPr>
        <w:t>的小鼠模型。</w:t>
      </w:r>
      <w:r>
        <w:rPr>
          <w:rFonts w:ascii="Times New Roman" w:hAnsi="Times New Roman"/>
          <w:sz w:val="24"/>
        </w:rPr>
        <w:t>2.</w:t>
      </w:r>
      <w:r w:rsidRPr="00741BAA">
        <w:rPr>
          <w:rFonts w:ascii="Times New Roman" w:hAnsi="Times New Roman"/>
          <w:sz w:val="24"/>
        </w:rPr>
        <w:t xml:space="preserve"> </w:t>
      </w:r>
      <w:r w:rsidRPr="00803BB4">
        <w:rPr>
          <w:rFonts w:ascii="Times New Roman" w:hAnsi="Times New Roman" w:hint="eastAsia"/>
          <w:sz w:val="24"/>
        </w:rPr>
        <w:t>前期实验制备出</w:t>
      </w:r>
      <w:r w:rsidRPr="00803BB4">
        <w:rPr>
          <w:rFonts w:ascii="Times New Roman" w:hAnsi="Times New Roman"/>
          <w:sz w:val="24"/>
        </w:rPr>
        <w:t>FZD7</w:t>
      </w:r>
      <w:r w:rsidRPr="00803BB4">
        <w:rPr>
          <w:rFonts w:ascii="Times New Roman" w:hAnsi="Times New Roman" w:hint="eastAsia"/>
          <w:sz w:val="24"/>
        </w:rPr>
        <w:t>免疫敏化疫苗并证实</w:t>
      </w:r>
      <w:r w:rsidRPr="00803BB4">
        <w:rPr>
          <w:rFonts w:ascii="Times New Roman" w:hAnsi="Times New Roman"/>
          <w:sz w:val="24"/>
        </w:rPr>
        <w:t xml:space="preserve">FZD7 </w:t>
      </w:r>
      <w:r w:rsidR="00381E8C">
        <w:rPr>
          <w:rFonts w:ascii="Times New Roman" w:hAnsi="Times New Roman"/>
          <w:sz w:val="24"/>
        </w:rPr>
        <w:t>KI</w:t>
      </w:r>
      <w:r w:rsidRPr="00803BB4">
        <w:rPr>
          <w:rFonts w:ascii="Times New Roman" w:hAnsi="Times New Roman" w:hint="eastAsia"/>
          <w:sz w:val="24"/>
        </w:rPr>
        <w:t>的小鼠</w:t>
      </w:r>
      <w:r w:rsidRPr="00803BB4">
        <w:rPr>
          <w:rFonts w:ascii="Times New Roman" w:hAnsi="Times New Roman"/>
          <w:sz w:val="24"/>
        </w:rPr>
        <w:t>FZD7</w:t>
      </w:r>
      <w:r w:rsidRPr="00803BB4">
        <w:rPr>
          <w:rFonts w:ascii="Times New Roman" w:hAnsi="Times New Roman" w:hint="eastAsia"/>
          <w:sz w:val="24"/>
        </w:rPr>
        <w:t>蛋白出生后呈现发育递减式表达，可用于肿瘤荷瘤模型。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实验室具备完成本项目的实验条件。</w:t>
      </w:r>
    </w:p>
    <w:sectPr w:rsidR="001F5D54" w:rsidSect="003E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A10CF4"/>
    <w:multiLevelType w:val="singleLevel"/>
    <w:tmpl w:val="F4A10CF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E3752"/>
    <w:rsid w:val="00003286"/>
    <w:rsid w:val="000D7374"/>
    <w:rsid w:val="000F50D9"/>
    <w:rsid w:val="001A216D"/>
    <w:rsid w:val="001B3635"/>
    <w:rsid w:val="001F5D54"/>
    <w:rsid w:val="00381E8C"/>
    <w:rsid w:val="003E7A9C"/>
    <w:rsid w:val="00421AB7"/>
    <w:rsid w:val="004555E2"/>
    <w:rsid w:val="00476067"/>
    <w:rsid w:val="00486748"/>
    <w:rsid w:val="005B57D6"/>
    <w:rsid w:val="00687645"/>
    <w:rsid w:val="00741BAA"/>
    <w:rsid w:val="00803BB4"/>
    <w:rsid w:val="008E4542"/>
    <w:rsid w:val="009017D0"/>
    <w:rsid w:val="009B3053"/>
    <w:rsid w:val="00B31F00"/>
    <w:rsid w:val="00C40478"/>
    <w:rsid w:val="00F26776"/>
    <w:rsid w:val="00F3302C"/>
    <w:rsid w:val="00F93ED3"/>
    <w:rsid w:val="265B016B"/>
    <w:rsid w:val="2CCE3752"/>
    <w:rsid w:val="3AD74A8F"/>
    <w:rsid w:val="62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4B81-634F-40D5-A51E-24DA05D7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设计大赛</dc:title>
  <dc:creator>MK-袁舒平</dc:creator>
  <cp:lastModifiedBy>AutoBVT</cp:lastModifiedBy>
  <cp:revision>2</cp:revision>
  <dcterms:created xsi:type="dcterms:W3CDTF">2018-03-14T02:25:00Z</dcterms:created>
  <dcterms:modified xsi:type="dcterms:W3CDTF">2018-03-14T02:25:00Z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